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6" w:type="dxa"/>
        <w:tblInd w:w="-106" w:type="dxa"/>
        <w:tblLook w:val="00A0" w:firstRow="1" w:lastRow="0" w:firstColumn="1" w:lastColumn="0" w:noHBand="0" w:noVBand="0"/>
      </w:tblPr>
      <w:tblGrid>
        <w:gridCol w:w="4589"/>
        <w:gridCol w:w="5040"/>
        <w:gridCol w:w="861"/>
        <w:gridCol w:w="6"/>
      </w:tblGrid>
      <w:tr w:rsidR="00EE1411" w:rsidRPr="00674062" w:rsidTr="00401E93">
        <w:trPr>
          <w:gridAfter w:val="2"/>
          <w:wAfter w:w="867" w:type="dxa"/>
          <w:trHeight w:val="1266"/>
        </w:trPr>
        <w:tc>
          <w:tcPr>
            <w:tcW w:w="9629" w:type="dxa"/>
            <w:gridSpan w:val="2"/>
          </w:tcPr>
          <w:p w:rsidR="00EE1411" w:rsidRPr="00674062" w:rsidRDefault="00EE1411" w:rsidP="00401E93">
            <w:pPr>
              <w:shd w:val="clear" w:color="auto" w:fill="FFFFFF"/>
              <w:spacing w:before="300" w:after="450" w:line="240" w:lineRule="auto"/>
              <w:ind w:left="450" w:right="450"/>
              <w:jc w:val="center"/>
              <w:rPr>
                <w:rFonts w:ascii="Times New Roman" w:hAnsi="Times New Roman"/>
                <w:b/>
                <w:bCs/>
                <w:color w:val="000000"/>
                <w:sz w:val="24"/>
                <w:szCs w:val="32"/>
                <w:shd w:val="clear" w:color="auto" w:fill="92D050"/>
                <w:lang w:eastAsia="uk-UA"/>
              </w:rPr>
            </w:pPr>
            <w:r w:rsidRPr="00674062">
              <w:rPr>
                <w:rFonts w:ascii="Times New Roman" w:hAnsi="Times New Roman"/>
                <w:b/>
                <w:bCs/>
                <w:color w:val="000000"/>
                <w:sz w:val="24"/>
                <w:szCs w:val="32"/>
                <w:lang w:eastAsia="uk-UA"/>
              </w:rPr>
              <w:t>ОГОЛОШЕННЯ </w:t>
            </w:r>
            <w:r w:rsidRPr="00674062">
              <w:rPr>
                <w:rFonts w:ascii="Times New Roman" w:hAnsi="Times New Roman"/>
                <w:color w:val="000000"/>
                <w:sz w:val="20"/>
                <w:szCs w:val="24"/>
                <w:shd w:val="clear" w:color="auto" w:fill="92D050"/>
                <w:lang w:eastAsia="uk-UA"/>
              </w:rPr>
              <w:br/>
            </w:r>
            <w:r w:rsidRPr="00674062">
              <w:rPr>
                <w:rFonts w:ascii="Times New Roman" w:hAnsi="Times New Roman"/>
                <w:b/>
                <w:bCs/>
                <w:color w:val="000000"/>
                <w:sz w:val="24"/>
                <w:szCs w:val="32"/>
                <w:lang w:eastAsia="uk-UA"/>
              </w:rPr>
              <w:t xml:space="preserve">про проведення </w:t>
            </w:r>
            <w:r>
              <w:rPr>
                <w:rFonts w:ascii="Times New Roman" w:hAnsi="Times New Roman"/>
                <w:b/>
                <w:bCs/>
                <w:sz w:val="24"/>
                <w:szCs w:val="32"/>
                <w:lang w:eastAsia="uk-UA"/>
              </w:rPr>
              <w:t>відкритих торгів  з особливостями</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674062">
            <w:pPr>
              <w:pStyle w:val="rvps2"/>
              <w:shd w:val="clear" w:color="auto" w:fill="FFFFFF"/>
              <w:spacing w:before="0" w:beforeAutospacing="0" w:after="0" w:afterAutospacing="0"/>
              <w:ind w:left="30" w:hanging="30"/>
              <w:jc w:val="both"/>
              <w:rPr>
                <w:color w:val="000000"/>
                <w:sz w:val="22"/>
                <w:szCs w:val="22"/>
              </w:rPr>
            </w:pPr>
            <w:bookmarkStart w:id="0" w:name="n1384"/>
            <w:bookmarkEnd w:id="0"/>
            <w:r>
              <w:rPr>
                <w:color w:val="000000"/>
                <w:sz w:val="22"/>
                <w:szCs w:val="22"/>
              </w:rPr>
              <w:t>1.</w:t>
            </w:r>
            <w:r w:rsidRPr="00674062">
              <w:rPr>
                <w:color w:val="000000"/>
                <w:sz w:val="22"/>
                <w:szCs w:val="22"/>
              </w:rPr>
              <w:t xml:space="preserve"> найменування Замовника</w:t>
            </w:r>
            <w:bookmarkStart w:id="1" w:name="n1385"/>
            <w:bookmarkStart w:id="2" w:name="n1386"/>
            <w:bookmarkStart w:id="3" w:name="n1387"/>
            <w:bookmarkStart w:id="4" w:name="n1388"/>
            <w:bookmarkStart w:id="5" w:name="n1389"/>
            <w:bookmarkStart w:id="6" w:name="n1390"/>
            <w:bookmarkStart w:id="7" w:name="n1391"/>
            <w:bookmarkStart w:id="8" w:name="n1392"/>
            <w:bookmarkStart w:id="9" w:name="n1393"/>
            <w:bookmarkStart w:id="10" w:name="n1394"/>
            <w:bookmarkStart w:id="11" w:name="n1395"/>
            <w:bookmarkStart w:id="12" w:name="n1396"/>
            <w:bookmarkStart w:id="13" w:name="n1397"/>
            <w:bookmarkEnd w:id="1"/>
            <w:bookmarkEnd w:id="2"/>
            <w:bookmarkEnd w:id="3"/>
            <w:bookmarkEnd w:id="4"/>
            <w:bookmarkEnd w:id="5"/>
            <w:bookmarkEnd w:id="6"/>
            <w:bookmarkEnd w:id="7"/>
            <w:bookmarkEnd w:id="8"/>
            <w:bookmarkEnd w:id="9"/>
            <w:bookmarkEnd w:id="10"/>
            <w:bookmarkEnd w:id="11"/>
            <w:bookmarkEnd w:id="12"/>
            <w:bookmarkEnd w:id="13"/>
          </w:p>
        </w:tc>
        <w:tc>
          <w:tcPr>
            <w:tcW w:w="5901" w:type="dxa"/>
            <w:gridSpan w:val="2"/>
          </w:tcPr>
          <w:p w:rsidR="00EE1411" w:rsidRPr="00CA192C" w:rsidRDefault="00DE56F3" w:rsidP="00FF3BF9">
            <w:pPr>
              <w:spacing w:beforeAutospacing="1" w:after="0" w:line="240" w:lineRule="auto"/>
              <w:jc w:val="both"/>
              <w:rPr>
                <w:rFonts w:ascii="Times New Roman" w:hAnsi="Times New Roman"/>
                <w:color w:val="000000"/>
                <w:sz w:val="24"/>
                <w:szCs w:val="24"/>
                <w:lang w:eastAsia="uk-UA"/>
              </w:rPr>
            </w:pPr>
            <w:proofErr w:type="spellStart"/>
            <w:r w:rsidRPr="00CA192C">
              <w:rPr>
                <w:rFonts w:ascii="Times New Roman" w:hAnsi="Times New Roman"/>
                <w:color w:val="000000"/>
                <w:sz w:val="24"/>
                <w:szCs w:val="24"/>
                <w:lang w:eastAsia="uk-UA"/>
              </w:rPr>
              <w:t>Малинський</w:t>
            </w:r>
            <w:proofErr w:type="spellEnd"/>
            <w:r w:rsidRPr="00CA192C">
              <w:rPr>
                <w:rFonts w:ascii="Times New Roman" w:hAnsi="Times New Roman"/>
                <w:color w:val="000000"/>
                <w:sz w:val="24"/>
                <w:szCs w:val="24"/>
                <w:lang w:eastAsia="uk-UA"/>
              </w:rPr>
              <w:t xml:space="preserve"> фаховий коледж</w:t>
            </w:r>
          </w:p>
          <w:p w:rsidR="00EE1411" w:rsidRPr="00CA192C" w:rsidRDefault="00EE1411" w:rsidP="00FF3BF9">
            <w:pPr>
              <w:spacing w:beforeAutospacing="1" w:after="0" w:line="240" w:lineRule="auto"/>
              <w:jc w:val="both"/>
              <w:rPr>
                <w:rFonts w:ascii="Times New Roman" w:hAnsi="Times New Roman"/>
                <w:color w:val="000000"/>
                <w:sz w:val="24"/>
                <w:szCs w:val="24"/>
                <w:lang w:eastAsia="uk-UA"/>
              </w:rPr>
            </w:pP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374B6A">
            <w:pPr>
              <w:spacing w:after="0" w:line="240" w:lineRule="auto"/>
              <w:ind w:right="450"/>
              <w:jc w:val="both"/>
              <w:rPr>
                <w:rFonts w:ascii="Times New Roman" w:hAnsi="Times New Roman"/>
                <w:color w:val="000000"/>
                <w:lang w:eastAsia="uk-UA"/>
              </w:rPr>
            </w:pPr>
            <w:r>
              <w:rPr>
                <w:rFonts w:ascii="Times New Roman" w:hAnsi="Times New Roman"/>
                <w:color w:val="000000"/>
              </w:rPr>
              <w:t>2. М</w:t>
            </w:r>
            <w:r w:rsidRPr="00674062">
              <w:rPr>
                <w:rFonts w:ascii="Times New Roman" w:hAnsi="Times New Roman"/>
                <w:color w:val="000000"/>
              </w:rPr>
              <w:t>ісцезнаходження</w:t>
            </w:r>
          </w:p>
        </w:tc>
        <w:tc>
          <w:tcPr>
            <w:tcW w:w="5901" w:type="dxa"/>
            <w:gridSpan w:val="2"/>
          </w:tcPr>
          <w:p w:rsidR="00EE1411" w:rsidRPr="00CA192C" w:rsidRDefault="00DE56F3" w:rsidP="00674062">
            <w:pPr>
              <w:spacing w:beforeAutospacing="1" w:after="0" w:line="240" w:lineRule="auto"/>
              <w:jc w:val="both"/>
              <w:rPr>
                <w:rFonts w:ascii="Times New Roman" w:hAnsi="Times New Roman"/>
                <w:color w:val="000000"/>
                <w:sz w:val="24"/>
                <w:szCs w:val="24"/>
                <w:lang w:eastAsia="uk-UA"/>
              </w:rPr>
            </w:pPr>
            <w:r w:rsidRPr="00CA192C">
              <w:rPr>
                <w:rFonts w:ascii="Times New Roman" w:hAnsi="Times New Roman"/>
                <w:sz w:val="24"/>
                <w:szCs w:val="24"/>
                <w:lang w:eastAsia="ru-RU" w:bidi="hi-IN"/>
              </w:rPr>
              <w:t xml:space="preserve">Україна, 11645, Житомирська обл., Коростенський район, с. </w:t>
            </w:r>
            <w:proofErr w:type="spellStart"/>
            <w:r w:rsidRPr="00CA192C">
              <w:rPr>
                <w:rFonts w:ascii="Times New Roman" w:hAnsi="Times New Roman"/>
                <w:sz w:val="24"/>
                <w:szCs w:val="24"/>
                <w:lang w:eastAsia="ru-RU" w:bidi="hi-IN"/>
              </w:rPr>
              <w:t>Гамарня</w:t>
            </w:r>
            <w:proofErr w:type="spellEnd"/>
            <w:r w:rsidRPr="00CA192C">
              <w:rPr>
                <w:rFonts w:ascii="Times New Roman" w:hAnsi="Times New Roman"/>
                <w:sz w:val="24"/>
                <w:szCs w:val="24"/>
                <w:lang w:eastAsia="ru-RU" w:bidi="hi-IN"/>
              </w:rPr>
              <w:t xml:space="preserve">, вул.. М.Маклая,1 </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374B6A">
            <w:pPr>
              <w:spacing w:after="0" w:line="240" w:lineRule="auto"/>
              <w:ind w:right="450"/>
              <w:jc w:val="both"/>
              <w:rPr>
                <w:rFonts w:ascii="Times New Roman" w:hAnsi="Times New Roman"/>
                <w:color w:val="000000"/>
                <w:lang w:eastAsia="uk-UA"/>
              </w:rPr>
            </w:pPr>
            <w:r>
              <w:rPr>
                <w:rFonts w:ascii="Times New Roman" w:hAnsi="Times New Roman"/>
                <w:color w:val="000000"/>
              </w:rPr>
              <w:t>3.І</w:t>
            </w:r>
            <w:r w:rsidRPr="00674062">
              <w:rPr>
                <w:rFonts w:ascii="Times New Roman" w:hAnsi="Times New Roman"/>
                <w:color w:val="000000"/>
              </w:rPr>
              <w:t>дентифікаційний код замовника в Єдиному державному реєстрі юридичних осіб, фізичних осіб - підприємців та громадських формувань, його</w:t>
            </w:r>
          </w:p>
        </w:tc>
        <w:tc>
          <w:tcPr>
            <w:tcW w:w="5901" w:type="dxa"/>
            <w:gridSpan w:val="2"/>
          </w:tcPr>
          <w:p w:rsidR="00EE1411" w:rsidRPr="00CA192C" w:rsidRDefault="00EE1411" w:rsidP="00674062">
            <w:pPr>
              <w:spacing w:after="0" w:line="240" w:lineRule="auto"/>
              <w:ind w:right="450"/>
              <w:jc w:val="both"/>
              <w:rPr>
                <w:rFonts w:ascii="Times New Roman" w:hAnsi="Times New Roman"/>
                <w:color w:val="000000"/>
                <w:sz w:val="24"/>
                <w:szCs w:val="24"/>
                <w:lang w:eastAsia="uk-UA"/>
              </w:rPr>
            </w:pPr>
          </w:p>
          <w:p w:rsidR="00EE1411" w:rsidRPr="00CA192C" w:rsidRDefault="00DE56F3" w:rsidP="00674062">
            <w:pPr>
              <w:spacing w:after="0" w:line="240" w:lineRule="auto"/>
              <w:ind w:right="450"/>
              <w:jc w:val="both"/>
              <w:rPr>
                <w:rFonts w:ascii="Times New Roman" w:hAnsi="Times New Roman"/>
                <w:color w:val="000000"/>
                <w:sz w:val="24"/>
                <w:szCs w:val="24"/>
                <w:lang w:eastAsia="uk-UA"/>
              </w:rPr>
            </w:pPr>
            <w:r w:rsidRPr="00CA192C">
              <w:rPr>
                <w:rFonts w:ascii="Times New Roman" w:hAnsi="Times New Roman"/>
                <w:color w:val="000000"/>
                <w:sz w:val="24"/>
                <w:szCs w:val="24"/>
                <w:lang w:eastAsia="uk-UA"/>
              </w:rPr>
              <w:t>00993930</w:t>
            </w:r>
          </w:p>
          <w:p w:rsidR="00DE56F3" w:rsidRPr="00CA192C" w:rsidRDefault="00DE56F3" w:rsidP="00674062">
            <w:pPr>
              <w:spacing w:after="0" w:line="240" w:lineRule="auto"/>
              <w:ind w:right="450"/>
              <w:jc w:val="both"/>
              <w:rPr>
                <w:rFonts w:ascii="Times New Roman" w:hAnsi="Times New Roman"/>
                <w:color w:val="000000"/>
                <w:sz w:val="24"/>
                <w:szCs w:val="24"/>
                <w:lang w:eastAsia="uk-UA"/>
              </w:rPr>
            </w:pP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402A0D">
            <w:pPr>
              <w:spacing w:after="0" w:line="240" w:lineRule="auto"/>
              <w:ind w:right="450"/>
              <w:jc w:val="both"/>
              <w:rPr>
                <w:rFonts w:ascii="Times New Roman" w:hAnsi="Times New Roman"/>
                <w:color w:val="000000"/>
                <w:lang w:eastAsia="uk-UA"/>
              </w:rPr>
            </w:pPr>
            <w:r>
              <w:rPr>
                <w:rFonts w:ascii="Times New Roman" w:hAnsi="Times New Roman"/>
                <w:color w:val="000000"/>
              </w:rPr>
              <w:t>4.К</w:t>
            </w:r>
            <w:r w:rsidRPr="00674062">
              <w:rPr>
                <w:rFonts w:ascii="Times New Roman" w:hAnsi="Times New Roman"/>
                <w:color w:val="000000"/>
              </w:rPr>
              <w:t>атегорія</w:t>
            </w:r>
          </w:p>
        </w:tc>
        <w:tc>
          <w:tcPr>
            <w:tcW w:w="5901" w:type="dxa"/>
            <w:gridSpan w:val="2"/>
          </w:tcPr>
          <w:p w:rsidR="00DE56F3" w:rsidRPr="00CA192C" w:rsidRDefault="00DE56F3" w:rsidP="00DE56F3">
            <w:pPr>
              <w:pStyle w:val="rvps2"/>
              <w:spacing w:before="0" w:beforeAutospacing="0" w:after="0" w:afterAutospacing="0"/>
              <w:jc w:val="both"/>
            </w:pPr>
            <w:r w:rsidRPr="00CA192C">
              <w:rPr>
                <w:color w:val="000000"/>
              </w:rPr>
              <w:t>юридична особа, яка забезпечує потреби держави або територіальної громади.</w:t>
            </w:r>
            <w:r w:rsidRPr="00CA192C">
              <w:t>;</w:t>
            </w:r>
          </w:p>
          <w:p w:rsidR="00EE1411" w:rsidRPr="00CA192C" w:rsidRDefault="00EE1411" w:rsidP="00FF3BF9">
            <w:pPr>
              <w:spacing w:after="0" w:line="240" w:lineRule="auto"/>
              <w:ind w:right="450"/>
              <w:jc w:val="both"/>
              <w:rPr>
                <w:rFonts w:ascii="Times New Roman" w:hAnsi="Times New Roman"/>
                <w:color w:val="000000"/>
                <w:sz w:val="24"/>
                <w:szCs w:val="24"/>
                <w:lang w:eastAsia="uk-UA"/>
              </w:rPr>
            </w:pP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BC33DF" w:rsidRDefault="00EE1411" w:rsidP="00402A0D">
            <w:pPr>
              <w:spacing w:after="0" w:line="240" w:lineRule="auto"/>
              <w:ind w:right="450"/>
              <w:jc w:val="both"/>
              <w:rPr>
                <w:rFonts w:ascii="Times New Roman" w:hAnsi="Times New Roman"/>
                <w:color w:val="000000"/>
              </w:rPr>
            </w:pPr>
            <w:r w:rsidRPr="00BC33DF">
              <w:rPr>
                <w:rFonts w:ascii="Times New Roman" w:hAnsi="Times New Roman"/>
                <w:color w:val="000000"/>
              </w:rPr>
              <w:t>5.</w:t>
            </w:r>
            <w:r w:rsidRPr="00BC33DF">
              <w:rPr>
                <w:rFonts w:ascii="Times New Roman" w:hAnsi="Times New Roman"/>
              </w:rPr>
              <w:t>Контактна особа замовника, уповноважена здійснювати зв’язок з учасниками</w:t>
            </w:r>
          </w:p>
        </w:tc>
        <w:tc>
          <w:tcPr>
            <w:tcW w:w="5901" w:type="dxa"/>
            <w:gridSpan w:val="2"/>
          </w:tcPr>
          <w:p w:rsidR="00DE56F3" w:rsidRPr="00CA192C" w:rsidRDefault="00DE56F3" w:rsidP="00DE56F3">
            <w:pPr>
              <w:pStyle w:val="a6"/>
              <w:widowControl w:val="0"/>
              <w:spacing w:after="0" w:line="240" w:lineRule="auto"/>
              <w:jc w:val="both"/>
            </w:pPr>
            <w:r w:rsidRPr="00CA192C">
              <w:t xml:space="preserve">Уповноважена особа з питань проведення закупівлі – заступник директора з АГР </w:t>
            </w:r>
            <w:proofErr w:type="spellStart"/>
            <w:r w:rsidRPr="00CA192C">
              <w:t>Печенюк</w:t>
            </w:r>
            <w:proofErr w:type="spellEnd"/>
            <w:r w:rsidRPr="00CA192C">
              <w:t xml:space="preserve"> Євгеній Петрович, </w:t>
            </w:r>
            <w:proofErr w:type="spellStart"/>
            <w:r w:rsidRPr="00CA192C">
              <w:t>тел</w:t>
            </w:r>
            <w:proofErr w:type="spellEnd"/>
            <w:r w:rsidRPr="00CA192C">
              <w:t xml:space="preserve">. 093 24 92 342, </w:t>
            </w:r>
            <w:proofErr w:type="spellStart"/>
            <w:r w:rsidRPr="00CA192C">
              <w:rPr>
                <w:lang w:val="en-US"/>
              </w:rPr>
              <w:t>kotugor</w:t>
            </w:r>
            <w:proofErr w:type="spellEnd"/>
            <w:r w:rsidRPr="00CA192C">
              <w:t>1989@ukr.net</w:t>
            </w:r>
          </w:p>
          <w:p w:rsidR="00DE56F3" w:rsidRPr="00CA192C" w:rsidRDefault="00DE56F3" w:rsidP="00DE56F3">
            <w:pPr>
              <w:pStyle w:val="a6"/>
              <w:spacing w:after="0"/>
              <w:rPr>
                <w:bCs/>
              </w:rPr>
            </w:pPr>
            <w:r w:rsidRPr="00CA192C">
              <w:rPr>
                <w:bCs/>
              </w:rPr>
              <w:t xml:space="preserve">З питань, пов’язаних з технічними та якісними характеристиками предмета закупівлі – викладач </w:t>
            </w:r>
            <w:proofErr w:type="spellStart"/>
            <w:r w:rsidRPr="00CA192C">
              <w:rPr>
                <w:bCs/>
              </w:rPr>
              <w:t>Деняченко</w:t>
            </w:r>
            <w:proofErr w:type="spellEnd"/>
            <w:r w:rsidRPr="00CA192C">
              <w:rPr>
                <w:bCs/>
              </w:rPr>
              <w:t xml:space="preserve"> Михайло Іванович</w:t>
            </w:r>
          </w:p>
          <w:p w:rsidR="00EE1411" w:rsidRPr="00CA192C" w:rsidRDefault="00DE56F3" w:rsidP="00DE56F3">
            <w:pPr>
              <w:spacing w:before="100" w:beforeAutospacing="1" w:after="100" w:afterAutospacing="1" w:line="240" w:lineRule="auto"/>
              <w:rPr>
                <w:rFonts w:ascii="Times New Roman" w:hAnsi="Times New Roman"/>
                <w:color w:val="000000"/>
                <w:sz w:val="24"/>
                <w:szCs w:val="24"/>
                <w:lang w:eastAsia="ru-RU"/>
              </w:rPr>
            </w:pPr>
            <w:proofErr w:type="spellStart"/>
            <w:r w:rsidRPr="00CA192C">
              <w:rPr>
                <w:rFonts w:ascii="Times New Roman" w:hAnsi="Times New Roman"/>
                <w:color w:val="000000"/>
                <w:sz w:val="24"/>
                <w:szCs w:val="24"/>
              </w:rPr>
              <w:t>тел</w:t>
            </w:r>
            <w:proofErr w:type="spellEnd"/>
            <w:r w:rsidRPr="00CA192C">
              <w:rPr>
                <w:rFonts w:ascii="Times New Roman" w:hAnsi="Times New Roman"/>
                <w:color w:val="000000"/>
                <w:sz w:val="24"/>
                <w:szCs w:val="24"/>
              </w:rPr>
              <w:t>. 0979985820,</w:t>
            </w:r>
            <w:r w:rsidRPr="00CA192C">
              <w:rPr>
                <w:rFonts w:ascii="Times New Roman" w:hAnsi="Times New Roman"/>
                <w:sz w:val="24"/>
                <w:szCs w:val="24"/>
              </w:rPr>
              <w:t xml:space="preserve"> </w:t>
            </w:r>
            <w:r w:rsidRPr="00CA192C">
              <w:rPr>
                <w:rFonts w:ascii="Times New Roman" w:hAnsi="Times New Roman"/>
                <w:color w:val="000000"/>
                <w:sz w:val="24"/>
                <w:szCs w:val="24"/>
              </w:rPr>
              <w:t>mltk2010@gmail.com</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674062">
            <w:pPr>
              <w:pStyle w:val="rvps2"/>
              <w:shd w:val="clear" w:color="auto" w:fill="FFFFFF"/>
              <w:spacing w:before="0" w:beforeAutospacing="0" w:after="0" w:afterAutospacing="0"/>
              <w:jc w:val="both"/>
              <w:rPr>
                <w:color w:val="000000"/>
                <w:sz w:val="22"/>
                <w:szCs w:val="22"/>
              </w:rPr>
            </w:pPr>
            <w:r>
              <w:rPr>
                <w:color w:val="000000"/>
                <w:sz w:val="22"/>
                <w:szCs w:val="22"/>
              </w:rPr>
              <w:t xml:space="preserve">6. Конкретна </w:t>
            </w:r>
            <w:r w:rsidRPr="00674062">
              <w:rPr>
                <w:color w:val="000000"/>
                <w:sz w:val="22"/>
                <w:szCs w:val="22"/>
              </w:rPr>
              <w:t xml:space="preserve">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tc>
        <w:tc>
          <w:tcPr>
            <w:tcW w:w="5901" w:type="dxa"/>
            <w:gridSpan w:val="2"/>
          </w:tcPr>
          <w:p w:rsidR="00DE56F3" w:rsidRPr="00CA192C" w:rsidRDefault="00DE56F3" w:rsidP="00DE56F3">
            <w:pPr>
              <w:keepLines/>
              <w:autoSpaceDE w:val="0"/>
              <w:autoSpaceDN w:val="0"/>
              <w:jc w:val="center"/>
              <w:rPr>
                <w:rFonts w:ascii="Times New Roman" w:hAnsi="Times New Roman"/>
                <w:bCs/>
                <w:spacing w:val="-5"/>
                <w:sz w:val="24"/>
                <w:szCs w:val="24"/>
              </w:rPr>
            </w:pPr>
            <w:r w:rsidRPr="00CA192C">
              <w:rPr>
                <w:rFonts w:ascii="Times New Roman" w:hAnsi="Times New Roman"/>
                <w:bCs/>
                <w:spacing w:val="-5"/>
                <w:sz w:val="24"/>
                <w:szCs w:val="24"/>
              </w:rPr>
              <w:t xml:space="preserve">Поточний ремонт приміщень ремонтно-механічної майстерні  </w:t>
            </w:r>
            <w:proofErr w:type="spellStart"/>
            <w:r w:rsidRPr="00CA192C">
              <w:rPr>
                <w:rFonts w:ascii="Times New Roman" w:hAnsi="Times New Roman"/>
                <w:bCs/>
                <w:spacing w:val="-5"/>
                <w:sz w:val="24"/>
                <w:szCs w:val="24"/>
              </w:rPr>
              <w:t>Малинського</w:t>
            </w:r>
            <w:proofErr w:type="spellEnd"/>
            <w:r w:rsidRPr="00CA192C">
              <w:rPr>
                <w:rFonts w:ascii="Times New Roman" w:hAnsi="Times New Roman"/>
                <w:bCs/>
                <w:spacing w:val="-5"/>
                <w:sz w:val="24"/>
                <w:szCs w:val="24"/>
              </w:rPr>
              <w:t xml:space="preserve"> фахового коледжу за </w:t>
            </w:r>
            <w:proofErr w:type="spellStart"/>
            <w:r w:rsidRPr="00CA192C">
              <w:rPr>
                <w:rFonts w:ascii="Times New Roman" w:hAnsi="Times New Roman"/>
                <w:bCs/>
                <w:spacing w:val="-5"/>
                <w:sz w:val="24"/>
                <w:szCs w:val="24"/>
              </w:rPr>
              <w:t>адресою</w:t>
            </w:r>
            <w:proofErr w:type="spellEnd"/>
            <w:r w:rsidRPr="00CA192C">
              <w:rPr>
                <w:rFonts w:ascii="Times New Roman" w:hAnsi="Times New Roman"/>
                <w:bCs/>
                <w:spacing w:val="-5"/>
                <w:sz w:val="24"/>
                <w:szCs w:val="24"/>
              </w:rPr>
              <w:t xml:space="preserve">: вул. </w:t>
            </w:r>
            <w:proofErr w:type="spellStart"/>
            <w:r w:rsidRPr="00CA192C">
              <w:rPr>
                <w:rFonts w:ascii="Times New Roman" w:hAnsi="Times New Roman"/>
                <w:bCs/>
                <w:spacing w:val="-5"/>
                <w:sz w:val="24"/>
                <w:szCs w:val="24"/>
              </w:rPr>
              <w:t>М.Маклая</w:t>
            </w:r>
            <w:proofErr w:type="spellEnd"/>
            <w:r w:rsidRPr="00CA192C">
              <w:rPr>
                <w:rFonts w:ascii="Times New Roman" w:hAnsi="Times New Roman"/>
                <w:bCs/>
                <w:spacing w:val="-5"/>
                <w:sz w:val="24"/>
                <w:szCs w:val="24"/>
              </w:rPr>
              <w:t xml:space="preserve">, </w:t>
            </w:r>
            <w:proofErr w:type="spellStart"/>
            <w:r w:rsidRPr="00CA192C">
              <w:rPr>
                <w:rFonts w:ascii="Times New Roman" w:hAnsi="Times New Roman"/>
                <w:bCs/>
                <w:spacing w:val="-5"/>
                <w:sz w:val="24"/>
                <w:szCs w:val="24"/>
              </w:rPr>
              <w:t>с.Гамарня</w:t>
            </w:r>
            <w:proofErr w:type="spellEnd"/>
            <w:r w:rsidRPr="00CA192C">
              <w:rPr>
                <w:rFonts w:ascii="Times New Roman" w:hAnsi="Times New Roman"/>
                <w:bCs/>
                <w:spacing w:val="-5"/>
                <w:sz w:val="24"/>
                <w:szCs w:val="24"/>
              </w:rPr>
              <w:t>, Коростенського району Житомирської області</w:t>
            </w:r>
          </w:p>
          <w:p w:rsidR="00DE56F3" w:rsidRPr="00CA192C" w:rsidRDefault="00DE56F3" w:rsidP="00DE56F3">
            <w:pPr>
              <w:keepLines/>
              <w:autoSpaceDE w:val="0"/>
              <w:autoSpaceDN w:val="0"/>
              <w:jc w:val="center"/>
              <w:rPr>
                <w:rFonts w:ascii="Times New Roman" w:hAnsi="Times New Roman"/>
                <w:bCs/>
                <w:spacing w:val="-5"/>
                <w:sz w:val="24"/>
                <w:szCs w:val="24"/>
              </w:rPr>
            </w:pPr>
            <w:r w:rsidRPr="00CA192C">
              <w:rPr>
                <w:rFonts w:ascii="Times New Roman" w:hAnsi="Times New Roman"/>
                <w:bCs/>
                <w:spacing w:val="-5"/>
                <w:sz w:val="24"/>
                <w:szCs w:val="24"/>
              </w:rPr>
              <w:t>Код за ДК  021:2015:45450000-6 –Інші завершальні будівельні роботи</w:t>
            </w:r>
          </w:p>
          <w:p w:rsidR="00EE1411" w:rsidRPr="00CA192C" w:rsidRDefault="00EE1411" w:rsidP="00FF3BF9">
            <w:pPr>
              <w:spacing w:after="0" w:line="240" w:lineRule="auto"/>
              <w:ind w:right="450"/>
              <w:jc w:val="both"/>
              <w:rPr>
                <w:rFonts w:ascii="Times New Roman" w:hAnsi="Times New Roman"/>
                <w:bCs/>
                <w:spacing w:val="-3"/>
                <w:sz w:val="24"/>
                <w:szCs w:val="24"/>
              </w:rPr>
            </w:pP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C016B1">
            <w:pPr>
              <w:pStyle w:val="rvps2"/>
              <w:shd w:val="clear" w:color="auto" w:fill="FFFFFF"/>
              <w:spacing w:before="0" w:beforeAutospacing="0" w:after="0" w:afterAutospacing="0"/>
              <w:jc w:val="both"/>
              <w:rPr>
                <w:color w:val="000000"/>
                <w:sz w:val="22"/>
                <w:szCs w:val="22"/>
              </w:rPr>
            </w:pPr>
            <w:r>
              <w:rPr>
                <w:color w:val="000000"/>
                <w:sz w:val="22"/>
                <w:szCs w:val="22"/>
              </w:rPr>
              <w:t>7.</w:t>
            </w:r>
            <w:r w:rsidR="00DE56F3">
              <w:t xml:space="preserve"> </w:t>
            </w:r>
            <w:r w:rsidR="00DE56F3">
              <w:t>Обсяг надання послуг</w:t>
            </w:r>
          </w:p>
        </w:tc>
        <w:tc>
          <w:tcPr>
            <w:tcW w:w="5901" w:type="dxa"/>
            <w:gridSpan w:val="2"/>
          </w:tcPr>
          <w:p w:rsidR="00AF56D4" w:rsidRPr="00CA192C" w:rsidRDefault="00DE56F3" w:rsidP="00AF56D4">
            <w:pPr>
              <w:widowControl w:val="0"/>
              <w:spacing w:after="0" w:line="240" w:lineRule="auto"/>
              <w:ind w:right="120"/>
              <w:jc w:val="both"/>
              <w:rPr>
                <w:rFonts w:ascii="Times New Roman" w:hAnsi="Times New Roman"/>
                <w:bCs/>
                <w:sz w:val="24"/>
                <w:szCs w:val="24"/>
                <w:lang w:val="ru-RU"/>
              </w:rPr>
            </w:pPr>
            <w:r w:rsidRPr="00CA192C">
              <w:rPr>
                <w:rFonts w:ascii="Times New Roman" w:eastAsia="Times New Roman" w:hAnsi="Times New Roman"/>
                <w:sz w:val="24"/>
                <w:szCs w:val="24"/>
              </w:rPr>
              <w:t>1 послуга, відповідно до технічної специфікації (Додатку 2)</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CA192C" w:rsidP="00CA192C">
            <w:pPr>
              <w:numPr>
                <w:ilvl w:val="0"/>
                <w:numId w:val="2"/>
              </w:numPr>
              <w:spacing w:after="0" w:line="240" w:lineRule="auto"/>
              <w:ind w:left="0" w:right="450" w:hanging="1182"/>
              <w:rPr>
                <w:rFonts w:ascii="Times New Roman" w:hAnsi="Times New Roman"/>
                <w:color w:val="000000"/>
                <w:lang w:eastAsia="uk-UA"/>
              </w:rPr>
            </w:pPr>
            <w:r>
              <w:rPr>
                <w:rFonts w:ascii="Times New Roman" w:eastAsia="Times New Roman" w:hAnsi="Times New Roman"/>
                <w:color w:val="000000"/>
                <w:sz w:val="24"/>
                <w:szCs w:val="24"/>
              </w:rPr>
              <w:t>8.М</w:t>
            </w:r>
            <w:r w:rsidR="00DE56F3">
              <w:rPr>
                <w:rFonts w:ascii="Times New Roman" w:eastAsia="Times New Roman" w:hAnsi="Times New Roman"/>
                <w:color w:val="000000"/>
                <w:sz w:val="24"/>
                <w:szCs w:val="24"/>
              </w:rPr>
              <w:t>ісце, де повинні бути надані послуги, їх обсяги</w:t>
            </w:r>
          </w:p>
        </w:tc>
        <w:tc>
          <w:tcPr>
            <w:tcW w:w="5901" w:type="dxa"/>
            <w:gridSpan w:val="2"/>
          </w:tcPr>
          <w:p w:rsidR="00EE1411" w:rsidRPr="00CA192C" w:rsidRDefault="00DE56F3" w:rsidP="00FF3BF9">
            <w:pPr>
              <w:spacing w:after="0" w:line="240" w:lineRule="auto"/>
              <w:ind w:right="450"/>
              <w:jc w:val="both"/>
              <w:rPr>
                <w:rFonts w:ascii="Times New Roman" w:hAnsi="Times New Roman"/>
                <w:color w:val="000000"/>
                <w:sz w:val="24"/>
                <w:szCs w:val="24"/>
                <w:lang w:eastAsia="uk-UA"/>
              </w:rPr>
            </w:pPr>
            <w:r w:rsidRPr="00CA192C">
              <w:rPr>
                <w:rFonts w:ascii="Times New Roman" w:eastAsia="Times New Roman" w:hAnsi="Times New Roman"/>
                <w:sz w:val="24"/>
                <w:szCs w:val="24"/>
              </w:rPr>
              <w:t xml:space="preserve">Житомирська область, Коростенський район, </w:t>
            </w:r>
            <w:proofErr w:type="spellStart"/>
            <w:r w:rsidRPr="00CA192C">
              <w:rPr>
                <w:rFonts w:ascii="Times New Roman" w:eastAsia="Times New Roman" w:hAnsi="Times New Roman"/>
                <w:sz w:val="24"/>
                <w:szCs w:val="24"/>
              </w:rPr>
              <w:t>с.Гамарня</w:t>
            </w:r>
            <w:proofErr w:type="spellEnd"/>
            <w:r w:rsidRPr="00CA192C">
              <w:rPr>
                <w:rFonts w:ascii="Times New Roman" w:eastAsia="Times New Roman" w:hAnsi="Times New Roman"/>
                <w:sz w:val="24"/>
                <w:szCs w:val="24"/>
              </w:rPr>
              <w:t xml:space="preserve">, </w:t>
            </w:r>
            <w:proofErr w:type="spellStart"/>
            <w:r w:rsidRPr="00CA192C">
              <w:rPr>
                <w:rFonts w:ascii="Times New Roman" w:eastAsia="Times New Roman" w:hAnsi="Times New Roman"/>
                <w:sz w:val="24"/>
                <w:szCs w:val="24"/>
              </w:rPr>
              <w:t>вул.М.Маклая</w:t>
            </w:r>
            <w:proofErr w:type="spellEnd"/>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674062">
            <w:pPr>
              <w:pStyle w:val="rvps2"/>
              <w:shd w:val="clear" w:color="auto" w:fill="FFFFFF"/>
              <w:spacing w:before="0" w:beforeAutospacing="0" w:after="0" w:afterAutospacing="0"/>
              <w:jc w:val="both"/>
              <w:rPr>
                <w:color w:val="000000"/>
                <w:sz w:val="22"/>
                <w:szCs w:val="22"/>
              </w:rPr>
            </w:pPr>
            <w:r>
              <w:rPr>
                <w:color w:val="000000"/>
                <w:sz w:val="22"/>
                <w:szCs w:val="22"/>
              </w:rPr>
              <w:t>9. О</w:t>
            </w:r>
            <w:r w:rsidRPr="00674062">
              <w:rPr>
                <w:color w:val="000000"/>
                <w:sz w:val="22"/>
                <w:szCs w:val="22"/>
              </w:rPr>
              <w:t>чікув</w:t>
            </w:r>
            <w:r>
              <w:rPr>
                <w:color w:val="000000"/>
                <w:sz w:val="22"/>
                <w:szCs w:val="22"/>
              </w:rPr>
              <w:t>ана вартість предмета закупівлі</w:t>
            </w:r>
          </w:p>
          <w:p w:rsidR="00EE1411" w:rsidRPr="00674062" w:rsidRDefault="00EE1411" w:rsidP="00674062">
            <w:pPr>
              <w:spacing w:after="0" w:line="240" w:lineRule="auto"/>
              <w:ind w:right="450"/>
              <w:jc w:val="center"/>
              <w:rPr>
                <w:rFonts w:ascii="Times New Roman" w:hAnsi="Times New Roman"/>
                <w:color w:val="000000"/>
                <w:lang w:eastAsia="uk-UA"/>
              </w:rPr>
            </w:pPr>
          </w:p>
        </w:tc>
        <w:tc>
          <w:tcPr>
            <w:tcW w:w="5901" w:type="dxa"/>
            <w:gridSpan w:val="2"/>
          </w:tcPr>
          <w:p w:rsidR="00DE56F3" w:rsidRPr="00CA192C" w:rsidRDefault="00DE56F3" w:rsidP="00DE56F3">
            <w:pPr>
              <w:widowControl w:val="0"/>
              <w:spacing w:after="0" w:line="240" w:lineRule="auto"/>
              <w:jc w:val="both"/>
              <w:rPr>
                <w:rFonts w:ascii="Times New Roman" w:eastAsia="Arial" w:hAnsi="Times New Roman"/>
                <w:kern w:val="1"/>
                <w:sz w:val="24"/>
                <w:szCs w:val="24"/>
              </w:rPr>
            </w:pPr>
            <w:r w:rsidRPr="00CA192C">
              <w:rPr>
                <w:rFonts w:ascii="Times New Roman" w:eastAsia="Arial" w:hAnsi="Times New Roman"/>
                <w:kern w:val="1"/>
                <w:sz w:val="24"/>
                <w:szCs w:val="24"/>
              </w:rPr>
              <w:t>1759799,17 грн. (один мільйон сімсот п’ятдесят дев’ять тисяч сімсот дев’яносто дев’ять гривень 17 копійок) без ПДВ</w:t>
            </w:r>
          </w:p>
          <w:p w:rsidR="00EE1411" w:rsidRPr="00CA192C" w:rsidRDefault="00EE1411" w:rsidP="00321260">
            <w:pPr>
              <w:spacing w:after="0" w:line="240" w:lineRule="auto"/>
              <w:ind w:right="450"/>
              <w:jc w:val="both"/>
              <w:rPr>
                <w:rFonts w:ascii="Times New Roman" w:hAnsi="Times New Roman"/>
                <w:color w:val="000000"/>
                <w:sz w:val="24"/>
                <w:szCs w:val="24"/>
                <w:lang w:eastAsia="uk-UA"/>
              </w:rPr>
            </w:pP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373785">
            <w:pPr>
              <w:pStyle w:val="rvps2"/>
              <w:shd w:val="clear" w:color="auto" w:fill="FFFFFF"/>
              <w:spacing w:before="0" w:beforeAutospacing="0" w:after="150" w:afterAutospacing="0"/>
              <w:jc w:val="both"/>
              <w:rPr>
                <w:color w:val="000000"/>
                <w:sz w:val="22"/>
                <w:szCs w:val="22"/>
              </w:rPr>
            </w:pPr>
            <w:r>
              <w:rPr>
                <w:color w:val="000000"/>
                <w:sz w:val="22"/>
                <w:szCs w:val="22"/>
              </w:rPr>
              <w:t>10. С</w:t>
            </w:r>
            <w:r w:rsidRPr="00674062">
              <w:rPr>
                <w:color w:val="000000"/>
                <w:sz w:val="22"/>
                <w:szCs w:val="22"/>
              </w:rPr>
              <w:t>трок поставки товарів, виконання робіт, надання послуг;</w:t>
            </w:r>
          </w:p>
        </w:tc>
        <w:tc>
          <w:tcPr>
            <w:tcW w:w="5901" w:type="dxa"/>
            <w:gridSpan w:val="2"/>
          </w:tcPr>
          <w:p w:rsidR="00EE1411" w:rsidRPr="00CA192C" w:rsidRDefault="00CA192C" w:rsidP="00674062">
            <w:pPr>
              <w:spacing w:after="0" w:line="240" w:lineRule="auto"/>
              <w:ind w:right="450"/>
              <w:jc w:val="both"/>
              <w:rPr>
                <w:rFonts w:ascii="Times New Roman" w:hAnsi="Times New Roman"/>
                <w:color w:val="000000"/>
                <w:sz w:val="24"/>
                <w:szCs w:val="24"/>
                <w:lang w:val="ru-RU" w:eastAsia="uk-UA"/>
              </w:rPr>
            </w:pPr>
            <w:r w:rsidRPr="00CA192C">
              <w:rPr>
                <w:rFonts w:ascii="Times New Roman" w:eastAsia="Times New Roman" w:hAnsi="Times New Roman"/>
                <w:sz w:val="24"/>
                <w:szCs w:val="24"/>
              </w:rPr>
              <w:t>до </w:t>
            </w:r>
            <w:r w:rsidRPr="00CA192C">
              <w:rPr>
                <w:rFonts w:ascii="Times New Roman" w:eastAsia="Times New Roman" w:hAnsi="Times New Roman"/>
                <w:color w:val="000000" w:themeColor="text1"/>
                <w:sz w:val="24"/>
                <w:szCs w:val="24"/>
              </w:rPr>
              <w:t xml:space="preserve">15 грудня 2026 року </w:t>
            </w:r>
            <w:r w:rsidRPr="00CA192C">
              <w:rPr>
                <w:rFonts w:ascii="Times New Roman" w:eastAsia="Times New Roman" w:hAnsi="Times New Roman"/>
                <w:sz w:val="24"/>
                <w:szCs w:val="24"/>
              </w:rPr>
              <w:t>включно</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927D90">
            <w:pPr>
              <w:pStyle w:val="rvps2"/>
              <w:shd w:val="clear" w:color="auto" w:fill="FFFFFF"/>
              <w:spacing w:before="0" w:beforeAutospacing="0" w:after="150" w:afterAutospacing="0"/>
              <w:jc w:val="both"/>
              <w:rPr>
                <w:color w:val="000000"/>
                <w:sz w:val="22"/>
                <w:szCs w:val="22"/>
              </w:rPr>
            </w:pPr>
            <w:r>
              <w:rPr>
                <w:color w:val="000000"/>
                <w:sz w:val="22"/>
                <w:szCs w:val="22"/>
              </w:rPr>
              <w:t>11.</w:t>
            </w:r>
            <w:r w:rsidRPr="00674062">
              <w:rPr>
                <w:color w:val="000000"/>
                <w:sz w:val="22"/>
                <w:szCs w:val="22"/>
              </w:rPr>
              <w:t xml:space="preserve"> </w:t>
            </w:r>
            <w:r>
              <w:rPr>
                <w:color w:val="000000"/>
                <w:sz w:val="22"/>
                <w:szCs w:val="22"/>
              </w:rPr>
              <w:t>К</w:t>
            </w:r>
            <w:r w:rsidRPr="00674062">
              <w:rPr>
                <w:color w:val="000000"/>
                <w:sz w:val="22"/>
                <w:szCs w:val="22"/>
              </w:rPr>
              <w:t>інцевий строк подання тендерних пропозицій;</w:t>
            </w:r>
          </w:p>
        </w:tc>
        <w:tc>
          <w:tcPr>
            <w:tcW w:w="5901" w:type="dxa"/>
            <w:gridSpan w:val="2"/>
          </w:tcPr>
          <w:p w:rsidR="00EE1411" w:rsidRPr="00CA192C" w:rsidRDefault="00CA192C" w:rsidP="00AF56D4">
            <w:pPr>
              <w:spacing w:after="0" w:line="240" w:lineRule="auto"/>
              <w:ind w:right="450"/>
              <w:rPr>
                <w:rFonts w:ascii="Times New Roman" w:hAnsi="Times New Roman"/>
                <w:sz w:val="24"/>
                <w:szCs w:val="24"/>
                <w:lang w:eastAsia="uk-UA"/>
              </w:rPr>
            </w:pPr>
            <w:r w:rsidRPr="00CA192C">
              <w:rPr>
                <w:rFonts w:ascii="Times New Roman" w:hAnsi="Times New Roman"/>
                <w:sz w:val="24"/>
                <w:szCs w:val="24"/>
                <w:lang w:eastAsia="uk-UA"/>
              </w:rPr>
              <w:t>15.10.2026р.</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674062">
            <w:pPr>
              <w:pStyle w:val="rvps2"/>
              <w:shd w:val="clear" w:color="auto" w:fill="FFFFFF"/>
              <w:spacing w:before="0" w:beforeAutospacing="0" w:after="150" w:afterAutospacing="0"/>
              <w:ind w:firstLine="30"/>
              <w:jc w:val="both"/>
              <w:rPr>
                <w:color w:val="000000"/>
                <w:sz w:val="22"/>
                <w:szCs w:val="22"/>
              </w:rPr>
            </w:pPr>
            <w:r>
              <w:rPr>
                <w:color w:val="000000"/>
                <w:sz w:val="22"/>
                <w:szCs w:val="22"/>
              </w:rPr>
              <w:t>12. У</w:t>
            </w:r>
            <w:r w:rsidRPr="00674062">
              <w:rPr>
                <w:color w:val="000000"/>
                <w:sz w:val="22"/>
                <w:szCs w:val="22"/>
              </w:rPr>
              <w:t>мови оплати;</w:t>
            </w:r>
          </w:p>
          <w:p w:rsidR="00EE1411" w:rsidRPr="00674062" w:rsidRDefault="00EE1411" w:rsidP="00674062">
            <w:pPr>
              <w:spacing w:after="0" w:line="240" w:lineRule="auto"/>
              <w:ind w:right="450"/>
              <w:jc w:val="center"/>
              <w:rPr>
                <w:rFonts w:ascii="Times New Roman" w:hAnsi="Times New Roman"/>
                <w:color w:val="000000"/>
                <w:lang w:eastAsia="uk-UA"/>
              </w:rPr>
            </w:pPr>
          </w:p>
        </w:tc>
        <w:tc>
          <w:tcPr>
            <w:tcW w:w="5901" w:type="dxa"/>
            <w:gridSpan w:val="2"/>
          </w:tcPr>
          <w:p w:rsidR="00EE1411" w:rsidRPr="00CA192C" w:rsidRDefault="00EE1411" w:rsidP="007832FD">
            <w:pPr>
              <w:spacing w:after="0" w:line="240" w:lineRule="auto"/>
              <w:ind w:right="450"/>
              <w:jc w:val="both"/>
              <w:rPr>
                <w:rFonts w:ascii="Times New Roman" w:hAnsi="Times New Roman"/>
                <w:color w:val="000000"/>
                <w:sz w:val="24"/>
                <w:szCs w:val="24"/>
                <w:lang w:eastAsia="uk-UA"/>
              </w:rPr>
            </w:pPr>
            <w:r w:rsidRPr="00CA192C">
              <w:rPr>
                <w:rFonts w:ascii="Times New Roman" w:hAnsi="Times New Roman"/>
                <w:sz w:val="24"/>
                <w:szCs w:val="24"/>
              </w:rPr>
              <w:t xml:space="preserve">Розрахунки за </w:t>
            </w:r>
            <w:r w:rsidR="00CA192C" w:rsidRPr="00CA192C">
              <w:rPr>
                <w:rFonts w:ascii="Times New Roman" w:hAnsi="Times New Roman"/>
                <w:sz w:val="24"/>
                <w:szCs w:val="24"/>
              </w:rPr>
              <w:t xml:space="preserve">виконані роботи проводяться </w:t>
            </w:r>
            <w:r w:rsidRPr="00CA192C">
              <w:rPr>
                <w:rFonts w:ascii="Times New Roman" w:hAnsi="Times New Roman"/>
                <w:sz w:val="24"/>
                <w:szCs w:val="24"/>
              </w:rPr>
              <w:t xml:space="preserve">на поточний рахунок Постачальника згідно </w:t>
            </w:r>
            <w:r w:rsidR="00CA192C" w:rsidRPr="00CA192C">
              <w:rPr>
                <w:rFonts w:ascii="Times New Roman" w:hAnsi="Times New Roman"/>
                <w:sz w:val="24"/>
                <w:szCs w:val="24"/>
              </w:rPr>
              <w:t xml:space="preserve">акту виконаних робіт </w:t>
            </w:r>
            <w:r w:rsidRPr="00CA192C">
              <w:rPr>
                <w:rFonts w:ascii="Times New Roman" w:hAnsi="Times New Roman"/>
                <w:sz w:val="24"/>
                <w:szCs w:val="24"/>
              </w:rPr>
              <w:t xml:space="preserve"> протягом </w:t>
            </w:r>
            <w:r w:rsidR="00CA192C" w:rsidRPr="00CA192C">
              <w:rPr>
                <w:rFonts w:ascii="Times New Roman" w:hAnsi="Times New Roman"/>
                <w:sz w:val="24"/>
                <w:szCs w:val="24"/>
              </w:rPr>
              <w:t>5</w:t>
            </w:r>
            <w:r w:rsidRPr="00CA192C">
              <w:rPr>
                <w:rFonts w:ascii="Times New Roman" w:hAnsi="Times New Roman"/>
                <w:sz w:val="24"/>
                <w:szCs w:val="24"/>
              </w:rPr>
              <w:t xml:space="preserve"> </w:t>
            </w:r>
            <w:r w:rsidR="007832FD">
              <w:rPr>
                <w:rFonts w:ascii="Times New Roman" w:hAnsi="Times New Roman"/>
                <w:sz w:val="24"/>
                <w:szCs w:val="24"/>
              </w:rPr>
              <w:t>календарних</w:t>
            </w:r>
            <w:r w:rsidRPr="00CA192C">
              <w:rPr>
                <w:rFonts w:ascii="Times New Roman" w:hAnsi="Times New Roman"/>
                <w:sz w:val="24"/>
                <w:szCs w:val="24"/>
              </w:rPr>
              <w:t xml:space="preserve"> днів</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674062">
            <w:pPr>
              <w:pStyle w:val="rvps2"/>
              <w:shd w:val="clear" w:color="auto" w:fill="FFFFFF"/>
              <w:spacing w:before="0" w:beforeAutospacing="0" w:after="150" w:afterAutospacing="0"/>
              <w:jc w:val="both"/>
              <w:rPr>
                <w:color w:val="000000"/>
                <w:sz w:val="22"/>
                <w:szCs w:val="22"/>
              </w:rPr>
            </w:pPr>
            <w:r>
              <w:rPr>
                <w:color w:val="000000"/>
                <w:sz w:val="22"/>
                <w:szCs w:val="22"/>
              </w:rPr>
              <w:t>13. М</w:t>
            </w:r>
            <w:r w:rsidRPr="00674062">
              <w:rPr>
                <w:color w:val="000000"/>
                <w:sz w:val="22"/>
                <w:szCs w:val="22"/>
              </w:rPr>
              <w:t>ова (мови), якою (якими) повинні готуватися тендерні пропозиції;</w:t>
            </w:r>
          </w:p>
        </w:tc>
        <w:tc>
          <w:tcPr>
            <w:tcW w:w="5901" w:type="dxa"/>
            <w:gridSpan w:val="2"/>
          </w:tcPr>
          <w:p w:rsidR="00EE1411" w:rsidRPr="00CA192C" w:rsidRDefault="00EE1411" w:rsidP="00674062">
            <w:pPr>
              <w:widowControl w:val="0"/>
              <w:spacing w:after="0" w:line="240" w:lineRule="auto"/>
              <w:jc w:val="both"/>
              <w:rPr>
                <w:rFonts w:ascii="Times New Roman" w:hAnsi="Times New Roman"/>
                <w:sz w:val="24"/>
                <w:szCs w:val="24"/>
              </w:rPr>
            </w:pPr>
          </w:p>
          <w:p w:rsidR="00EE1411" w:rsidRPr="00CA192C" w:rsidRDefault="00EE1411" w:rsidP="00FF3BF9">
            <w:pPr>
              <w:widowControl w:val="0"/>
              <w:spacing w:after="0" w:line="240" w:lineRule="auto"/>
              <w:jc w:val="both"/>
              <w:rPr>
                <w:rFonts w:ascii="Times New Roman" w:hAnsi="Times New Roman"/>
                <w:sz w:val="24"/>
                <w:szCs w:val="24"/>
              </w:rPr>
            </w:pPr>
            <w:r w:rsidRPr="00CA192C">
              <w:rPr>
                <w:rFonts w:ascii="Times New Roman" w:hAnsi="Times New Roman"/>
                <w:sz w:val="24"/>
                <w:szCs w:val="24"/>
              </w:rPr>
              <w:t xml:space="preserve">Тендерна пропозиція  складається українською мовою. </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674062">
            <w:pPr>
              <w:pStyle w:val="rvps2"/>
              <w:shd w:val="clear" w:color="auto" w:fill="FFFFFF"/>
              <w:spacing w:before="0" w:beforeAutospacing="0" w:after="150" w:afterAutospacing="0"/>
              <w:ind w:firstLine="30"/>
              <w:jc w:val="both"/>
              <w:rPr>
                <w:color w:val="000000"/>
                <w:sz w:val="22"/>
                <w:szCs w:val="22"/>
              </w:rPr>
            </w:pPr>
            <w:r>
              <w:rPr>
                <w:color w:val="000000"/>
                <w:sz w:val="22"/>
                <w:szCs w:val="22"/>
              </w:rPr>
              <w:t>14. Р</w:t>
            </w:r>
            <w:r w:rsidRPr="00674062">
              <w:rPr>
                <w:color w:val="000000"/>
                <w:sz w:val="22"/>
                <w:szCs w:val="22"/>
              </w:rPr>
              <w:t xml:space="preserve">озмір, вид та умови надання забезпечення тендерних пропозицій (якщо </w:t>
            </w:r>
            <w:r w:rsidRPr="00674062">
              <w:rPr>
                <w:color w:val="000000"/>
                <w:sz w:val="22"/>
                <w:szCs w:val="22"/>
              </w:rPr>
              <w:lastRenderedPageBreak/>
              <w:t>замовник вимагає його надати);</w:t>
            </w:r>
          </w:p>
        </w:tc>
        <w:tc>
          <w:tcPr>
            <w:tcW w:w="5901" w:type="dxa"/>
            <w:gridSpan w:val="2"/>
          </w:tcPr>
          <w:p w:rsidR="00EE1411" w:rsidRPr="00CA192C" w:rsidRDefault="00EE1411" w:rsidP="00FF3BF9">
            <w:pPr>
              <w:spacing w:after="0" w:line="240" w:lineRule="auto"/>
              <w:ind w:right="450"/>
              <w:rPr>
                <w:rFonts w:ascii="Times New Roman" w:hAnsi="Times New Roman"/>
                <w:color w:val="000000"/>
                <w:sz w:val="24"/>
                <w:szCs w:val="24"/>
                <w:lang w:eastAsia="uk-UA"/>
              </w:rPr>
            </w:pPr>
            <w:r w:rsidRPr="00CA192C">
              <w:rPr>
                <w:rFonts w:ascii="Times New Roman" w:hAnsi="Times New Roman"/>
                <w:color w:val="000000"/>
                <w:sz w:val="24"/>
                <w:szCs w:val="24"/>
                <w:lang w:eastAsia="uk-UA"/>
              </w:rPr>
              <w:lastRenderedPageBreak/>
              <w:t>Відсутній</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Height w:val="1896"/>
        </w:trPr>
        <w:tc>
          <w:tcPr>
            <w:tcW w:w="4589" w:type="dxa"/>
          </w:tcPr>
          <w:p w:rsidR="00EE1411" w:rsidRPr="00674062" w:rsidRDefault="00EE1411" w:rsidP="00674062">
            <w:pPr>
              <w:pStyle w:val="rvps2"/>
              <w:shd w:val="clear" w:color="auto" w:fill="FFFFFF"/>
              <w:spacing w:before="0" w:beforeAutospacing="0" w:after="150" w:afterAutospacing="0"/>
              <w:jc w:val="both"/>
              <w:rPr>
                <w:color w:val="000000"/>
                <w:sz w:val="22"/>
                <w:szCs w:val="22"/>
              </w:rPr>
            </w:pPr>
            <w:r>
              <w:rPr>
                <w:color w:val="000000"/>
                <w:sz w:val="22"/>
                <w:szCs w:val="22"/>
              </w:rPr>
              <w:lastRenderedPageBreak/>
              <w:t>15. Д</w:t>
            </w:r>
            <w:r w:rsidRPr="00674062">
              <w:rPr>
                <w:color w:val="000000"/>
                <w:sz w:val="22"/>
                <w:szCs w:val="22"/>
              </w:rPr>
              <w:t>ата та час розкриття тендерних пропозицій, якщо оголошення про проведення відкритих торгів оприлюднюється відповідно до </w:t>
            </w:r>
            <w:hyperlink r:id="rId6" w:anchor="n1059" w:history="1">
              <w:r w:rsidRPr="00674062">
                <w:rPr>
                  <w:rStyle w:val="a3"/>
                  <w:color w:val="006600"/>
                  <w:sz w:val="22"/>
                  <w:szCs w:val="22"/>
                </w:rPr>
                <w:t>частини третьої</w:t>
              </w:r>
            </w:hyperlink>
            <w:r w:rsidRPr="00674062">
              <w:rPr>
                <w:color w:val="000000"/>
                <w:sz w:val="22"/>
                <w:szCs w:val="22"/>
              </w:rPr>
              <w:t> статті 10 цього Закону;</w:t>
            </w:r>
          </w:p>
          <w:p w:rsidR="00EE1411" w:rsidRPr="00674062" w:rsidRDefault="00EE1411" w:rsidP="00674062">
            <w:pPr>
              <w:spacing w:after="0" w:line="240" w:lineRule="auto"/>
              <w:ind w:right="450"/>
              <w:jc w:val="center"/>
              <w:rPr>
                <w:rFonts w:ascii="Times New Roman" w:hAnsi="Times New Roman"/>
                <w:color w:val="000000"/>
                <w:lang w:eastAsia="uk-UA"/>
              </w:rPr>
            </w:pPr>
          </w:p>
        </w:tc>
        <w:tc>
          <w:tcPr>
            <w:tcW w:w="5901" w:type="dxa"/>
            <w:gridSpan w:val="2"/>
          </w:tcPr>
          <w:p w:rsidR="00EE1411" w:rsidRPr="00CA192C" w:rsidRDefault="00EE1411" w:rsidP="00A11F33">
            <w:pPr>
              <w:spacing w:after="0" w:line="240" w:lineRule="auto"/>
              <w:ind w:right="450"/>
              <w:jc w:val="both"/>
              <w:rPr>
                <w:rFonts w:ascii="Times New Roman" w:hAnsi="Times New Roman"/>
                <w:color w:val="000000"/>
                <w:sz w:val="24"/>
                <w:szCs w:val="24"/>
                <w:lang w:eastAsia="uk-UA"/>
              </w:rPr>
            </w:pPr>
            <w:r w:rsidRPr="00CA192C">
              <w:rPr>
                <w:rFonts w:ascii="Times New Roman" w:hAnsi="Times New Roman"/>
                <w:color w:val="000000"/>
                <w:sz w:val="24"/>
                <w:szCs w:val="24"/>
                <w:lang w:eastAsia="uk-UA"/>
              </w:rPr>
              <w:t>Встановлюється майданчиком електронної системи закупівель</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Default="00EE1411" w:rsidP="00674062">
            <w:pPr>
              <w:pStyle w:val="rvps2"/>
              <w:shd w:val="clear" w:color="auto" w:fill="FFFFFF"/>
              <w:spacing w:before="0" w:beforeAutospacing="0" w:after="150" w:afterAutospacing="0"/>
              <w:jc w:val="both"/>
              <w:rPr>
                <w:color w:val="000000"/>
                <w:sz w:val="22"/>
                <w:szCs w:val="22"/>
              </w:rPr>
            </w:pPr>
            <w:r>
              <w:rPr>
                <w:color w:val="000000"/>
                <w:sz w:val="22"/>
                <w:szCs w:val="22"/>
              </w:rPr>
              <w:t>16.</w:t>
            </w:r>
            <w:r w:rsidRPr="008A48F6">
              <w:rPr>
                <w:rFonts w:ascii="Calibri" w:hAnsi="Calibri"/>
                <w:sz w:val="22"/>
                <w:szCs w:val="22"/>
                <w:lang w:eastAsia="en-US"/>
              </w:rPr>
              <w:t xml:space="preserve"> </w:t>
            </w:r>
            <w:r w:rsidRPr="008A48F6">
              <w:rPr>
                <w:sz w:val="22"/>
                <w:szCs w:val="22"/>
                <w:lang w:eastAsia="en-US"/>
              </w:rPr>
              <w:t>Дата та час проведення електронного аукціону</w:t>
            </w:r>
            <w:r w:rsidRPr="008A48F6">
              <w:rPr>
                <w:b/>
                <w:sz w:val="22"/>
                <w:szCs w:val="22"/>
                <w:lang w:eastAsia="en-US"/>
              </w:rPr>
              <w:t>.</w:t>
            </w:r>
          </w:p>
        </w:tc>
        <w:tc>
          <w:tcPr>
            <w:tcW w:w="5901" w:type="dxa"/>
            <w:gridSpan w:val="2"/>
          </w:tcPr>
          <w:p w:rsidR="00EE1411" w:rsidRPr="00CA192C" w:rsidRDefault="00EE1411" w:rsidP="008A48F6">
            <w:pPr>
              <w:spacing w:after="0" w:line="240" w:lineRule="auto"/>
              <w:jc w:val="both"/>
              <w:rPr>
                <w:rFonts w:ascii="Times New Roman" w:hAnsi="Times New Roman"/>
                <w:color w:val="000000"/>
                <w:sz w:val="24"/>
                <w:szCs w:val="24"/>
                <w:lang w:eastAsia="ru-RU"/>
              </w:rPr>
            </w:pPr>
            <w:proofErr w:type="spellStart"/>
            <w:r w:rsidRPr="00CA192C">
              <w:rPr>
                <w:rFonts w:ascii="Times New Roman" w:hAnsi="Times New Roman"/>
                <w:color w:val="000000"/>
                <w:sz w:val="24"/>
                <w:szCs w:val="24"/>
                <w:lang w:val="ru-RU" w:eastAsia="ru-RU"/>
              </w:rPr>
              <w:t>Встановлю</w:t>
            </w:r>
            <w:r w:rsidRPr="00CA192C">
              <w:rPr>
                <w:rFonts w:ascii="Times New Roman" w:hAnsi="Times New Roman"/>
                <w:color w:val="000000"/>
                <w:sz w:val="24"/>
                <w:szCs w:val="24"/>
                <w:lang w:eastAsia="ru-RU"/>
              </w:rPr>
              <w:t>ється</w:t>
            </w:r>
            <w:proofErr w:type="spellEnd"/>
            <w:r w:rsidRPr="00CA192C">
              <w:rPr>
                <w:rFonts w:ascii="Times New Roman" w:hAnsi="Times New Roman"/>
                <w:color w:val="000000"/>
                <w:sz w:val="24"/>
                <w:szCs w:val="24"/>
                <w:lang w:eastAsia="ru-RU"/>
              </w:rPr>
              <w:t xml:space="preserve"> майданчиком електронної системи закупівель.</w:t>
            </w:r>
          </w:p>
          <w:p w:rsidR="00EE1411" w:rsidRPr="00CA192C" w:rsidRDefault="00EE1411" w:rsidP="00A11F33">
            <w:pPr>
              <w:spacing w:after="0" w:line="240" w:lineRule="auto"/>
              <w:ind w:right="450"/>
              <w:jc w:val="both"/>
              <w:rPr>
                <w:rFonts w:ascii="Times New Roman" w:hAnsi="Times New Roman"/>
                <w:color w:val="000000"/>
                <w:sz w:val="24"/>
                <w:szCs w:val="24"/>
                <w:lang w:eastAsia="uk-UA"/>
              </w:rPr>
            </w:pP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674062">
            <w:pPr>
              <w:pStyle w:val="rvps2"/>
              <w:shd w:val="clear" w:color="auto" w:fill="FFFFFF"/>
              <w:spacing w:before="0" w:beforeAutospacing="0" w:after="150" w:afterAutospacing="0"/>
              <w:ind w:firstLine="30"/>
              <w:jc w:val="both"/>
              <w:rPr>
                <w:color w:val="000000"/>
                <w:sz w:val="22"/>
                <w:szCs w:val="22"/>
              </w:rPr>
            </w:pPr>
            <w:r>
              <w:rPr>
                <w:color w:val="000000"/>
                <w:sz w:val="22"/>
                <w:szCs w:val="22"/>
              </w:rPr>
              <w:t>17. Р</w:t>
            </w:r>
            <w:r w:rsidRPr="00674062">
              <w:rPr>
                <w:color w:val="000000"/>
                <w:sz w:val="22"/>
                <w:szCs w:val="22"/>
              </w:rPr>
              <w:t>озмір мінімального кроку пониження ціни під час електронного аукціону у межах від 0,5 відсотка до 3 відсотків очікуваної вартості закупівлі або в грошових одиницях;</w:t>
            </w:r>
          </w:p>
          <w:p w:rsidR="00EE1411" w:rsidRPr="00674062" w:rsidRDefault="00EE1411" w:rsidP="00674062">
            <w:pPr>
              <w:spacing w:after="0" w:line="240" w:lineRule="auto"/>
              <w:ind w:right="450"/>
              <w:jc w:val="center"/>
              <w:rPr>
                <w:rFonts w:ascii="Times New Roman" w:hAnsi="Times New Roman"/>
                <w:color w:val="000000"/>
                <w:lang w:eastAsia="uk-UA"/>
              </w:rPr>
            </w:pPr>
          </w:p>
        </w:tc>
        <w:tc>
          <w:tcPr>
            <w:tcW w:w="5901" w:type="dxa"/>
            <w:gridSpan w:val="2"/>
          </w:tcPr>
          <w:p w:rsidR="00EE1411" w:rsidRPr="00CA192C" w:rsidRDefault="00EE1411" w:rsidP="00674062">
            <w:pPr>
              <w:spacing w:after="0" w:line="240" w:lineRule="auto"/>
              <w:ind w:right="450"/>
              <w:jc w:val="both"/>
              <w:rPr>
                <w:rFonts w:ascii="Times New Roman" w:hAnsi="Times New Roman"/>
                <w:color w:val="000000"/>
                <w:sz w:val="24"/>
                <w:szCs w:val="24"/>
                <w:lang w:eastAsia="uk-UA"/>
              </w:rPr>
            </w:pPr>
            <w:r w:rsidRPr="00CA192C">
              <w:rPr>
                <w:rFonts w:ascii="Times New Roman" w:hAnsi="Times New Roman"/>
                <w:color w:val="000000"/>
                <w:sz w:val="24"/>
                <w:szCs w:val="24"/>
                <w:lang w:eastAsia="uk-UA"/>
              </w:rPr>
              <w:t>0,5 %</w:t>
            </w: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rPr>
          <w:gridAfter w:val="1"/>
          <w:wAfter w:w="6" w:type="dxa"/>
        </w:trPr>
        <w:tc>
          <w:tcPr>
            <w:tcW w:w="4589" w:type="dxa"/>
          </w:tcPr>
          <w:p w:rsidR="00EE1411" w:rsidRPr="00674062" w:rsidRDefault="00EE1411" w:rsidP="00674062">
            <w:pPr>
              <w:pStyle w:val="rvps2"/>
              <w:shd w:val="clear" w:color="auto" w:fill="FFFFFF"/>
              <w:spacing w:before="0" w:beforeAutospacing="0" w:after="150" w:afterAutospacing="0"/>
              <w:jc w:val="both"/>
              <w:rPr>
                <w:color w:val="000000"/>
                <w:sz w:val="22"/>
                <w:szCs w:val="22"/>
              </w:rPr>
            </w:pPr>
            <w:r>
              <w:rPr>
                <w:color w:val="000000"/>
                <w:sz w:val="22"/>
                <w:szCs w:val="22"/>
              </w:rPr>
              <w:t>18.</w:t>
            </w:r>
            <w:r w:rsidRPr="00674062">
              <w:rPr>
                <w:color w:val="000000"/>
                <w:sz w:val="22"/>
                <w:szCs w:val="22"/>
              </w:rPr>
              <w:t xml:space="preserve"> </w:t>
            </w:r>
            <w:r>
              <w:rPr>
                <w:color w:val="000000"/>
                <w:sz w:val="22"/>
                <w:szCs w:val="22"/>
              </w:rPr>
              <w:t>М</w:t>
            </w:r>
            <w:r w:rsidRPr="00674062">
              <w:rPr>
                <w:color w:val="000000"/>
                <w:sz w:val="22"/>
                <w:szCs w:val="22"/>
              </w:rPr>
              <w:t>атематична формула для розрахунку приведеної ціни (у разі її застосування).</w:t>
            </w:r>
          </w:p>
          <w:p w:rsidR="00EE1411" w:rsidRPr="00674062" w:rsidRDefault="00EE1411" w:rsidP="00674062">
            <w:pPr>
              <w:spacing w:after="0" w:line="240" w:lineRule="auto"/>
              <w:ind w:right="450"/>
              <w:jc w:val="center"/>
              <w:rPr>
                <w:rFonts w:ascii="Times New Roman" w:hAnsi="Times New Roman"/>
                <w:color w:val="000000"/>
                <w:lang w:eastAsia="uk-UA"/>
              </w:rPr>
            </w:pPr>
          </w:p>
        </w:tc>
        <w:tc>
          <w:tcPr>
            <w:tcW w:w="5901" w:type="dxa"/>
            <w:gridSpan w:val="2"/>
          </w:tcPr>
          <w:p w:rsidR="00EE1411" w:rsidRPr="00CA192C" w:rsidRDefault="00EE1411" w:rsidP="00674062">
            <w:pPr>
              <w:spacing w:after="0" w:line="240" w:lineRule="auto"/>
              <w:rPr>
                <w:rFonts w:ascii="Times New Roman" w:hAnsi="Times New Roman"/>
                <w:sz w:val="24"/>
                <w:szCs w:val="24"/>
                <w:bdr w:val="none" w:sz="0" w:space="0" w:color="auto" w:frame="1"/>
                <w:lang w:val="ru-RU" w:eastAsia="ru-RU"/>
              </w:rPr>
            </w:pPr>
            <w:r w:rsidRPr="00CA192C">
              <w:rPr>
                <w:rFonts w:ascii="Times New Roman" w:hAnsi="Times New Roman"/>
                <w:sz w:val="24"/>
                <w:szCs w:val="24"/>
                <w:bdr w:val="none" w:sz="0" w:space="0" w:color="auto" w:frame="1"/>
                <w:lang w:eastAsia="ru-RU"/>
              </w:rPr>
              <w:t>Ціна –</w:t>
            </w:r>
            <w:r w:rsidRPr="00CA192C">
              <w:rPr>
                <w:rFonts w:ascii="Times New Roman" w:hAnsi="Times New Roman"/>
                <w:sz w:val="24"/>
                <w:szCs w:val="24"/>
                <w:bdr w:val="none" w:sz="0" w:space="0" w:color="auto" w:frame="1"/>
                <w:lang w:val="ru-RU" w:eastAsia="ru-RU"/>
              </w:rPr>
              <w:t xml:space="preserve"> 100%</w:t>
            </w:r>
          </w:p>
          <w:p w:rsidR="00EE1411" w:rsidRPr="00CA192C" w:rsidRDefault="00EE1411" w:rsidP="00674062">
            <w:pPr>
              <w:spacing w:after="0" w:line="240" w:lineRule="auto"/>
              <w:rPr>
                <w:rFonts w:ascii="Times New Roman" w:hAnsi="Times New Roman"/>
                <w:sz w:val="24"/>
                <w:szCs w:val="24"/>
                <w:bdr w:val="none" w:sz="0" w:space="0" w:color="auto" w:frame="1"/>
                <w:lang w:val="ru-RU" w:eastAsia="ru-RU"/>
              </w:rPr>
            </w:pPr>
          </w:p>
          <w:p w:rsidR="00EE1411" w:rsidRPr="00CA192C" w:rsidRDefault="00EE1411" w:rsidP="00674062">
            <w:pPr>
              <w:spacing w:after="0" w:line="240" w:lineRule="auto"/>
              <w:jc w:val="both"/>
              <w:rPr>
                <w:rFonts w:ascii="Times New Roman" w:hAnsi="Times New Roman"/>
                <w:color w:val="000000"/>
                <w:sz w:val="24"/>
                <w:szCs w:val="24"/>
                <w:lang w:eastAsia="uk-UA"/>
              </w:rPr>
            </w:pPr>
          </w:p>
        </w:tc>
      </w:tr>
      <w:tr w:rsidR="00EE1411" w:rsidRPr="00674062" w:rsidTr="00401E93">
        <w:tblPrEx>
          <w:tblBorders>
            <w:top w:val="dotted" w:sz="2" w:space="0" w:color="222A35"/>
            <w:left w:val="dotted" w:sz="2" w:space="0" w:color="222A35"/>
            <w:bottom w:val="dotted" w:sz="2" w:space="0" w:color="222A35"/>
            <w:right w:val="dotted" w:sz="2" w:space="0" w:color="222A35"/>
            <w:insideH w:val="dotted" w:sz="2" w:space="0" w:color="222A35"/>
            <w:insideV w:val="dotted" w:sz="2" w:space="0" w:color="222A35"/>
          </w:tblBorders>
        </w:tblPrEx>
        <w:tc>
          <w:tcPr>
            <w:tcW w:w="10496" w:type="dxa"/>
            <w:gridSpan w:val="4"/>
          </w:tcPr>
          <w:p w:rsidR="00EE1411" w:rsidRPr="00674062" w:rsidRDefault="00EE1411" w:rsidP="00674062">
            <w:pPr>
              <w:pStyle w:val="rvps2"/>
              <w:shd w:val="clear" w:color="auto" w:fill="FFFFFF"/>
              <w:spacing w:before="0" w:beforeAutospacing="0" w:after="150" w:afterAutospacing="0"/>
              <w:jc w:val="both"/>
              <w:rPr>
                <w:color w:val="000000"/>
              </w:rPr>
            </w:pPr>
          </w:p>
        </w:tc>
      </w:tr>
    </w:tbl>
    <w:p w:rsidR="00EE1411" w:rsidRPr="00DA4FA9" w:rsidRDefault="00EE1411" w:rsidP="00E82275">
      <w:pPr>
        <w:shd w:val="clear" w:color="auto" w:fill="FFFFFF"/>
        <w:spacing w:after="150" w:line="240" w:lineRule="auto"/>
        <w:ind w:firstLine="450"/>
        <w:jc w:val="both"/>
        <w:rPr>
          <w:rFonts w:ascii="Times New Roman" w:hAnsi="Times New Roman"/>
          <w:color w:val="000000"/>
          <w:sz w:val="24"/>
          <w:szCs w:val="24"/>
          <w:highlight w:val="yellow"/>
          <w:lang w:eastAsia="uk-UA"/>
        </w:rPr>
      </w:pPr>
    </w:p>
    <w:p w:rsidR="00EE1411" w:rsidRDefault="00EE1411" w:rsidP="001572CE">
      <w:pPr>
        <w:shd w:val="clear" w:color="auto" w:fill="FFFFFF"/>
        <w:spacing w:after="0" w:line="240" w:lineRule="auto"/>
        <w:rPr>
          <w:rFonts w:ascii="Times New Roman" w:hAnsi="Times New Roman"/>
          <w:b/>
          <w:color w:val="000000"/>
          <w:sz w:val="24"/>
          <w:szCs w:val="24"/>
          <w:lang w:eastAsia="uk-UA"/>
        </w:rPr>
      </w:pPr>
      <w:r w:rsidRPr="00266158">
        <w:rPr>
          <w:rFonts w:ascii="Times New Roman" w:hAnsi="Times New Roman"/>
          <w:b/>
          <w:color w:val="000000"/>
          <w:sz w:val="24"/>
          <w:szCs w:val="24"/>
          <w:lang w:eastAsia="uk-UA"/>
        </w:rPr>
        <w:t xml:space="preserve">  </w:t>
      </w:r>
    </w:p>
    <w:p w:rsidR="00EE1411" w:rsidRDefault="00EE1411" w:rsidP="001572CE">
      <w:pPr>
        <w:shd w:val="clear" w:color="auto" w:fill="FFFFFF"/>
        <w:spacing w:after="0" w:line="240" w:lineRule="auto"/>
        <w:rPr>
          <w:rFonts w:ascii="Times New Roman" w:hAnsi="Times New Roman"/>
          <w:b/>
          <w:color w:val="000000"/>
          <w:sz w:val="24"/>
          <w:szCs w:val="24"/>
          <w:lang w:eastAsia="uk-UA"/>
        </w:rPr>
      </w:pPr>
    </w:p>
    <w:p w:rsidR="007832FD" w:rsidRDefault="007832FD" w:rsidP="007832FD">
      <w:pPr>
        <w:spacing w:after="0" w:line="240" w:lineRule="auto"/>
        <w:jc w:val="both"/>
        <w:rPr>
          <w:rFonts w:eastAsia="Times New Roman"/>
          <w:lang w:eastAsia="uk-UA"/>
        </w:rPr>
      </w:pPr>
      <w:bookmarkStart w:id="14" w:name="_Hlk124772583"/>
      <w:r>
        <w:rPr>
          <w:rFonts w:ascii="Times New Roman" w:eastAsia="Times New Roman" w:hAnsi="Times New Roman"/>
          <w:b/>
          <w:sz w:val="24"/>
          <w:szCs w:val="24"/>
          <w:lang w:eastAsia="uk-UA"/>
        </w:rPr>
        <w:t>Заступник директора з АГР,</w:t>
      </w:r>
    </w:p>
    <w:p w:rsidR="007832FD" w:rsidRDefault="007832FD" w:rsidP="007832FD">
      <w:pPr>
        <w:spacing w:after="0" w:line="240" w:lineRule="auto"/>
        <w:rPr>
          <w:rFonts w:ascii="Times New Roman" w:eastAsia="Times New Roman" w:hAnsi="Times New Roman"/>
          <w:sz w:val="24"/>
          <w:szCs w:val="24"/>
          <w:lang w:eastAsia="uk-UA"/>
        </w:rPr>
      </w:pPr>
      <w:r>
        <w:rPr>
          <w:rFonts w:ascii="Times New Roman" w:eastAsia="Times New Roman" w:hAnsi="Times New Roman"/>
          <w:b/>
          <w:sz w:val="24"/>
          <w:szCs w:val="24"/>
          <w:lang w:eastAsia="uk-UA"/>
        </w:rPr>
        <w:t xml:space="preserve">Уповноважена особа                              </w:t>
      </w:r>
      <w:r>
        <w:rPr>
          <w:rFonts w:ascii="Times New Roman" w:eastAsia="Times New Roman" w:hAnsi="Times New Roman"/>
          <w:b/>
          <w:sz w:val="24"/>
          <w:szCs w:val="24"/>
          <w:lang w:eastAsia="uk-UA"/>
        </w:rPr>
        <w:t xml:space="preserve">                      </w:t>
      </w:r>
      <w:bookmarkStart w:id="15" w:name="_GoBack"/>
      <w:bookmarkEnd w:id="15"/>
      <w:r>
        <w:rPr>
          <w:rFonts w:ascii="Times New Roman" w:eastAsia="Times New Roman" w:hAnsi="Times New Roman"/>
          <w:b/>
          <w:sz w:val="24"/>
          <w:szCs w:val="24"/>
          <w:lang w:eastAsia="uk-UA"/>
        </w:rPr>
        <w:t xml:space="preserve"> ______________ </w:t>
      </w:r>
      <w:bookmarkEnd w:id="14"/>
      <w:r>
        <w:rPr>
          <w:rFonts w:ascii="Times New Roman" w:eastAsia="Times New Roman" w:hAnsi="Times New Roman"/>
          <w:b/>
          <w:sz w:val="24"/>
          <w:szCs w:val="24"/>
          <w:lang w:eastAsia="uk-UA"/>
        </w:rPr>
        <w:t>Євгеній ПЕЧЕНЮК</w:t>
      </w:r>
    </w:p>
    <w:p w:rsidR="007832FD" w:rsidRDefault="007832FD" w:rsidP="007832FD">
      <w:pPr>
        <w:spacing w:after="0" w:line="240" w:lineRule="auto"/>
        <w:jc w:val="both"/>
        <w:rPr>
          <w:rFonts w:ascii="Times New Roman" w:eastAsia="Times New Roman" w:hAnsi="Times New Roman"/>
          <w:sz w:val="24"/>
          <w:szCs w:val="24"/>
          <w:lang w:val="en-US" w:eastAsia="uk-UA"/>
        </w:rPr>
      </w:pPr>
    </w:p>
    <w:p w:rsidR="007832FD" w:rsidRDefault="007832FD" w:rsidP="007832FD">
      <w:pPr>
        <w:spacing w:after="0" w:line="240" w:lineRule="auto"/>
        <w:jc w:val="both"/>
        <w:rPr>
          <w:rFonts w:ascii="Times New Roman" w:eastAsia="Times New Roman" w:hAnsi="Times New Roman"/>
          <w:sz w:val="24"/>
          <w:szCs w:val="24"/>
          <w:lang w:val="en-US" w:eastAsia="uk-UA"/>
        </w:rPr>
      </w:pPr>
    </w:p>
    <w:sectPr w:rsidR="007832FD" w:rsidSect="00170D5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FB67C3"/>
    <w:multiLevelType w:val="hybridMultilevel"/>
    <w:tmpl w:val="C05E821A"/>
    <w:lvl w:ilvl="0" w:tplc="5DE21458">
      <w:start w:val="8"/>
      <w:numFmt w:val="decimal"/>
      <w:lvlText w:val="%1."/>
      <w:lvlJc w:val="left"/>
      <w:pPr>
        <w:ind w:left="1182" w:hanging="360"/>
      </w:pPr>
      <w:rPr>
        <w:rFonts w:cs="Times New Roman" w:hint="default"/>
      </w:rPr>
    </w:lvl>
    <w:lvl w:ilvl="1" w:tplc="04190019">
      <w:start w:val="1"/>
      <w:numFmt w:val="lowerLetter"/>
      <w:lvlText w:val="%2."/>
      <w:lvlJc w:val="left"/>
      <w:pPr>
        <w:ind w:left="1902" w:hanging="360"/>
      </w:pPr>
      <w:rPr>
        <w:rFonts w:cs="Times New Roman"/>
      </w:rPr>
    </w:lvl>
    <w:lvl w:ilvl="2" w:tplc="0419001B">
      <w:start w:val="1"/>
      <w:numFmt w:val="lowerRoman"/>
      <w:lvlText w:val="%3."/>
      <w:lvlJc w:val="right"/>
      <w:pPr>
        <w:ind w:left="2622" w:hanging="180"/>
      </w:pPr>
      <w:rPr>
        <w:rFonts w:cs="Times New Roman"/>
      </w:rPr>
    </w:lvl>
    <w:lvl w:ilvl="3" w:tplc="0419000F">
      <w:start w:val="1"/>
      <w:numFmt w:val="decimal"/>
      <w:lvlText w:val="%4."/>
      <w:lvlJc w:val="left"/>
      <w:pPr>
        <w:ind w:left="3342" w:hanging="360"/>
      </w:pPr>
      <w:rPr>
        <w:rFonts w:cs="Times New Roman"/>
      </w:rPr>
    </w:lvl>
    <w:lvl w:ilvl="4" w:tplc="04190019">
      <w:start w:val="1"/>
      <w:numFmt w:val="lowerLetter"/>
      <w:lvlText w:val="%5."/>
      <w:lvlJc w:val="left"/>
      <w:pPr>
        <w:ind w:left="4062" w:hanging="360"/>
      </w:pPr>
      <w:rPr>
        <w:rFonts w:cs="Times New Roman"/>
      </w:rPr>
    </w:lvl>
    <w:lvl w:ilvl="5" w:tplc="0419001B">
      <w:start w:val="1"/>
      <w:numFmt w:val="lowerRoman"/>
      <w:lvlText w:val="%6."/>
      <w:lvlJc w:val="right"/>
      <w:pPr>
        <w:ind w:left="4782" w:hanging="180"/>
      </w:pPr>
      <w:rPr>
        <w:rFonts w:cs="Times New Roman"/>
      </w:rPr>
    </w:lvl>
    <w:lvl w:ilvl="6" w:tplc="0419000F">
      <w:start w:val="1"/>
      <w:numFmt w:val="decimal"/>
      <w:lvlText w:val="%7."/>
      <w:lvlJc w:val="left"/>
      <w:pPr>
        <w:ind w:left="5502" w:hanging="360"/>
      </w:pPr>
      <w:rPr>
        <w:rFonts w:cs="Times New Roman"/>
      </w:rPr>
    </w:lvl>
    <w:lvl w:ilvl="7" w:tplc="04190019">
      <w:start w:val="1"/>
      <w:numFmt w:val="lowerLetter"/>
      <w:lvlText w:val="%8."/>
      <w:lvlJc w:val="left"/>
      <w:pPr>
        <w:ind w:left="6222" w:hanging="360"/>
      </w:pPr>
      <w:rPr>
        <w:rFonts w:cs="Times New Roman"/>
      </w:rPr>
    </w:lvl>
    <w:lvl w:ilvl="8" w:tplc="0419001B">
      <w:start w:val="1"/>
      <w:numFmt w:val="lowerRoman"/>
      <w:lvlText w:val="%9."/>
      <w:lvlJc w:val="right"/>
      <w:pPr>
        <w:ind w:left="6942" w:hanging="180"/>
      </w:pPr>
      <w:rPr>
        <w:rFonts w:cs="Times New Roman"/>
      </w:rPr>
    </w:lvl>
  </w:abstractNum>
  <w:abstractNum w:abstractNumId="1">
    <w:nsid w:val="670044CB"/>
    <w:multiLevelType w:val="hybridMultilevel"/>
    <w:tmpl w:val="1AA0C942"/>
    <w:lvl w:ilvl="0" w:tplc="0046B826">
      <w:start w:val="1"/>
      <w:numFmt w:val="decimal"/>
      <w:lvlText w:val="%1."/>
      <w:lvlJc w:val="left"/>
      <w:pPr>
        <w:ind w:left="822" w:hanging="360"/>
      </w:pPr>
      <w:rPr>
        <w:rFonts w:cs="Times New Roman" w:hint="default"/>
      </w:rPr>
    </w:lvl>
    <w:lvl w:ilvl="1" w:tplc="04220019">
      <w:start w:val="1"/>
      <w:numFmt w:val="lowerLetter"/>
      <w:lvlText w:val="%2."/>
      <w:lvlJc w:val="left"/>
      <w:pPr>
        <w:ind w:left="1542" w:hanging="360"/>
      </w:pPr>
      <w:rPr>
        <w:rFonts w:cs="Times New Roman"/>
      </w:rPr>
    </w:lvl>
    <w:lvl w:ilvl="2" w:tplc="0422001B">
      <w:start w:val="1"/>
      <w:numFmt w:val="lowerRoman"/>
      <w:lvlText w:val="%3."/>
      <w:lvlJc w:val="right"/>
      <w:pPr>
        <w:ind w:left="2262" w:hanging="180"/>
      </w:pPr>
      <w:rPr>
        <w:rFonts w:cs="Times New Roman"/>
      </w:rPr>
    </w:lvl>
    <w:lvl w:ilvl="3" w:tplc="0422000F">
      <w:start w:val="1"/>
      <w:numFmt w:val="decimal"/>
      <w:lvlText w:val="%4."/>
      <w:lvlJc w:val="left"/>
      <w:pPr>
        <w:ind w:left="2982" w:hanging="360"/>
      </w:pPr>
      <w:rPr>
        <w:rFonts w:cs="Times New Roman"/>
      </w:rPr>
    </w:lvl>
    <w:lvl w:ilvl="4" w:tplc="04220019">
      <w:start w:val="1"/>
      <w:numFmt w:val="lowerLetter"/>
      <w:lvlText w:val="%5."/>
      <w:lvlJc w:val="left"/>
      <w:pPr>
        <w:ind w:left="3702" w:hanging="360"/>
      </w:pPr>
      <w:rPr>
        <w:rFonts w:cs="Times New Roman"/>
      </w:rPr>
    </w:lvl>
    <w:lvl w:ilvl="5" w:tplc="0422001B">
      <w:start w:val="1"/>
      <w:numFmt w:val="lowerRoman"/>
      <w:lvlText w:val="%6."/>
      <w:lvlJc w:val="right"/>
      <w:pPr>
        <w:ind w:left="4422" w:hanging="180"/>
      </w:pPr>
      <w:rPr>
        <w:rFonts w:cs="Times New Roman"/>
      </w:rPr>
    </w:lvl>
    <w:lvl w:ilvl="6" w:tplc="0422000F">
      <w:start w:val="1"/>
      <w:numFmt w:val="decimal"/>
      <w:lvlText w:val="%7."/>
      <w:lvlJc w:val="left"/>
      <w:pPr>
        <w:ind w:left="5142" w:hanging="360"/>
      </w:pPr>
      <w:rPr>
        <w:rFonts w:cs="Times New Roman"/>
      </w:rPr>
    </w:lvl>
    <w:lvl w:ilvl="7" w:tplc="04220019">
      <w:start w:val="1"/>
      <w:numFmt w:val="lowerLetter"/>
      <w:lvlText w:val="%8."/>
      <w:lvlJc w:val="left"/>
      <w:pPr>
        <w:ind w:left="5862" w:hanging="360"/>
      </w:pPr>
      <w:rPr>
        <w:rFonts w:cs="Times New Roman"/>
      </w:rPr>
    </w:lvl>
    <w:lvl w:ilvl="8" w:tplc="0422001B">
      <w:start w:val="1"/>
      <w:numFmt w:val="lowerRoman"/>
      <w:lvlText w:val="%9."/>
      <w:lvlJc w:val="right"/>
      <w:pPr>
        <w:ind w:left="658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FLIR_DOCUMENT_ID" w:val="c9c47434-af55-49df-9b86-fcbaffe9f8aa"/>
  </w:docVars>
  <w:rsids>
    <w:rsidRoot w:val="0046549E"/>
    <w:rsid w:val="000241E8"/>
    <w:rsid w:val="000353E1"/>
    <w:rsid w:val="00037669"/>
    <w:rsid w:val="000801BC"/>
    <w:rsid w:val="00084E29"/>
    <w:rsid w:val="0008571D"/>
    <w:rsid w:val="000E28B7"/>
    <w:rsid w:val="000F1562"/>
    <w:rsid w:val="000F7C7C"/>
    <w:rsid w:val="00101CD6"/>
    <w:rsid w:val="0012799E"/>
    <w:rsid w:val="001329C1"/>
    <w:rsid w:val="001359EB"/>
    <w:rsid w:val="0014057C"/>
    <w:rsid w:val="00151673"/>
    <w:rsid w:val="001572CE"/>
    <w:rsid w:val="00170D54"/>
    <w:rsid w:val="0018580F"/>
    <w:rsid w:val="001A3411"/>
    <w:rsid w:val="001B1A35"/>
    <w:rsid w:val="001B7B37"/>
    <w:rsid w:val="001C27FA"/>
    <w:rsid w:val="001E37DB"/>
    <w:rsid w:val="001F189D"/>
    <w:rsid w:val="001F2245"/>
    <w:rsid w:val="00204479"/>
    <w:rsid w:val="002138E7"/>
    <w:rsid w:val="002312DF"/>
    <w:rsid w:val="00231FC8"/>
    <w:rsid w:val="00243B32"/>
    <w:rsid w:val="002471B6"/>
    <w:rsid w:val="00266158"/>
    <w:rsid w:val="00284191"/>
    <w:rsid w:val="002B5B60"/>
    <w:rsid w:val="002C1279"/>
    <w:rsid w:val="002E49A9"/>
    <w:rsid w:val="002F5737"/>
    <w:rsid w:val="00312DE1"/>
    <w:rsid w:val="00321260"/>
    <w:rsid w:val="00322174"/>
    <w:rsid w:val="003332D3"/>
    <w:rsid w:val="0035311A"/>
    <w:rsid w:val="00373785"/>
    <w:rsid w:val="00374B6A"/>
    <w:rsid w:val="003A524D"/>
    <w:rsid w:val="003B34F2"/>
    <w:rsid w:val="003D72E8"/>
    <w:rsid w:val="003E4165"/>
    <w:rsid w:val="003E489C"/>
    <w:rsid w:val="00401E93"/>
    <w:rsid w:val="00402A0D"/>
    <w:rsid w:val="0043176A"/>
    <w:rsid w:val="00441835"/>
    <w:rsid w:val="00445A00"/>
    <w:rsid w:val="0045759F"/>
    <w:rsid w:val="00463669"/>
    <w:rsid w:val="0046549E"/>
    <w:rsid w:val="00471E43"/>
    <w:rsid w:val="00490809"/>
    <w:rsid w:val="004A7970"/>
    <w:rsid w:val="004C6C7A"/>
    <w:rsid w:val="004D0D36"/>
    <w:rsid w:val="004D0DEF"/>
    <w:rsid w:val="004D4D97"/>
    <w:rsid w:val="004D5C0B"/>
    <w:rsid w:val="005131CA"/>
    <w:rsid w:val="00554B23"/>
    <w:rsid w:val="00562DDF"/>
    <w:rsid w:val="00563EDE"/>
    <w:rsid w:val="00566C54"/>
    <w:rsid w:val="005802BA"/>
    <w:rsid w:val="00584362"/>
    <w:rsid w:val="005A4B89"/>
    <w:rsid w:val="005B5F9D"/>
    <w:rsid w:val="005E61AD"/>
    <w:rsid w:val="006078A4"/>
    <w:rsid w:val="00610E3E"/>
    <w:rsid w:val="00632BBA"/>
    <w:rsid w:val="00670581"/>
    <w:rsid w:val="00674062"/>
    <w:rsid w:val="006762DA"/>
    <w:rsid w:val="00682C93"/>
    <w:rsid w:val="006A32A9"/>
    <w:rsid w:val="006D4573"/>
    <w:rsid w:val="006F47C8"/>
    <w:rsid w:val="00701AFB"/>
    <w:rsid w:val="00726319"/>
    <w:rsid w:val="00760431"/>
    <w:rsid w:val="007832FD"/>
    <w:rsid w:val="00795EBC"/>
    <w:rsid w:val="007C0414"/>
    <w:rsid w:val="007D0B1F"/>
    <w:rsid w:val="007D3220"/>
    <w:rsid w:val="007D388B"/>
    <w:rsid w:val="007F095D"/>
    <w:rsid w:val="00805E71"/>
    <w:rsid w:val="00852795"/>
    <w:rsid w:val="00884A0A"/>
    <w:rsid w:val="0089001D"/>
    <w:rsid w:val="00891AAF"/>
    <w:rsid w:val="008A48F6"/>
    <w:rsid w:val="008B537C"/>
    <w:rsid w:val="008E6561"/>
    <w:rsid w:val="0091033F"/>
    <w:rsid w:val="00927D90"/>
    <w:rsid w:val="00936F62"/>
    <w:rsid w:val="00940688"/>
    <w:rsid w:val="00957ECC"/>
    <w:rsid w:val="00975C81"/>
    <w:rsid w:val="00976B0F"/>
    <w:rsid w:val="009813F8"/>
    <w:rsid w:val="00994DA9"/>
    <w:rsid w:val="0099676B"/>
    <w:rsid w:val="009A29DA"/>
    <w:rsid w:val="009A4298"/>
    <w:rsid w:val="009A6F63"/>
    <w:rsid w:val="009C07C7"/>
    <w:rsid w:val="009C1D39"/>
    <w:rsid w:val="00A008CD"/>
    <w:rsid w:val="00A11F33"/>
    <w:rsid w:val="00A173CD"/>
    <w:rsid w:val="00A63394"/>
    <w:rsid w:val="00A67273"/>
    <w:rsid w:val="00AB02A2"/>
    <w:rsid w:val="00AB43C1"/>
    <w:rsid w:val="00AE6FD5"/>
    <w:rsid w:val="00AF03FB"/>
    <w:rsid w:val="00AF56D4"/>
    <w:rsid w:val="00B1792A"/>
    <w:rsid w:val="00B314B5"/>
    <w:rsid w:val="00B325D0"/>
    <w:rsid w:val="00B84726"/>
    <w:rsid w:val="00BA4AD7"/>
    <w:rsid w:val="00BC33DF"/>
    <w:rsid w:val="00C016B1"/>
    <w:rsid w:val="00C34B31"/>
    <w:rsid w:val="00C60F9F"/>
    <w:rsid w:val="00CA192C"/>
    <w:rsid w:val="00CD7505"/>
    <w:rsid w:val="00D00157"/>
    <w:rsid w:val="00D21A6D"/>
    <w:rsid w:val="00D82675"/>
    <w:rsid w:val="00D82D1C"/>
    <w:rsid w:val="00D83A2F"/>
    <w:rsid w:val="00D866C6"/>
    <w:rsid w:val="00D8723D"/>
    <w:rsid w:val="00DA4FA9"/>
    <w:rsid w:val="00DD6A32"/>
    <w:rsid w:val="00DE56F3"/>
    <w:rsid w:val="00DF4078"/>
    <w:rsid w:val="00E015A7"/>
    <w:rsid w:val="00E112E8"/>
    <w:rsid w:val="00E41B39"/>
    <w:rsid w:val="00E82275"/>
    <w:rsid w:val="00E92345"/>
    <w:rsid w:val="00EA373B"/>
    <w:rsid w:val="00ED08E3"/>
    <w:rsid w:val="00ED6C6C"/>
    <w:rsid w:val="00EE1411"/>
    <w:rsid w:val="00F13B6A"/>
    <w:rsid w:val="00F26DCD"/>
    <w:rsid w:val="00F55779"/>
    <w:rsid w:val="00F618CF"/>
    <w:rsid w:val="00F833A8"/>
    <w:rsid w:val="00FC3009"/>
    <w:rsid w:val="00FE6783"/>
    <w:rsid w:val="00FF3B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D54"/>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uiPriority w:val="99"/>
    <w:rsid w:val="00E82275"/>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23">
    <w:name w:val="rvts23"/>
    <w:basedOn w:val="a0"/>
    <w:uiPriority w:val="99"/>
    <w:rsid w:val="00E82275"/>
    <w:rPr>
      <w:rFonts w:cs="Times New Roman"/>
    </w:rPr>
  </w:style>
  <w:style w:type="paragraph" w:customStyle="1" w:styleId="rvps2">
    <w:name w:val="rvps2"/>
    <w:basedOn w:val="a"/>
    <w:rsid w:val="00E82275"/>
    <w:pPr>
      <w:spacing w:before="100" w:beforeAutospacing="1" w:after="100" w:afterAutospacing="1" w:line="240" w:lineRule="auto"/>
    </w:pPr>
    <w:rPr>
      <w:rFonts w:ascii="Times New Roman" w:eastAsia="Times New Roman" w:hAnsi="Times New Roman"/>
      <w:sz w:val="24"/>
      <w:szCs w:val="24"/>
      <w:lang w:eastAsia="uk-UA"/>
    </w:rPr>
  </w:style>
  <w:style w:type="character" w:styleId="a3">
    <w:name w:val="Hyperlink"/>
    <w:basedOn w:val="a0"/>
    <w:uiPriority w:val="99"/>
    <w:semiHidden/>
    <w:rsid w:val="00E82275"/>
    <w:rPr>
      <w:rFonts w:cs="Times New Roman"/>
      <w:color w:val="0000FF"/>
      <w:u w:val="single"/>
    </w:rPr>
  </w:style>
  <w:style w:type="paragraph" w:customStyle="1" w:styleId="rvps14">
    <w:name w:val="rvps14"/>
    <w:basedOn w:val="a"/>
    <w:uiPriority w:val="99"/>
    <w:rsid w:val="00E82275"/>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82">
    <w:name w:val="rvts82"/>
    <w:basedOn w:val="a0"/>
    <w:uiPriority w:val="99"/>
    <w:rsid w:val="00E82275"/>
    <w:rPr>
      <w:rFonts w:cs="Times New Roman"/>
    </w:rPr>
  </w:style>
  <w:style w:type="character" w:customStyle="1" w:styleId="rvts46">
    <w:name w:val="rvts46"/>
    <w:basedOn w:val="a0"/>
    <w:uiPriority w:val="99"/>
    <w:rsid w:val="00E82275"/>
    <w:rPr>
      <w:rFonts w:cs="Times New Roman"/>
    </w:rPr>
  </w:style>
  <w:style w:type="character" w:customStyle="1" w:styleId="rvts11">
    <w:name w:val="rvts11"/>
    <w:basedOn w:val="a0"/>
    <w:uiPriority w:val="99"/>
    <w:rsid w:val="00E82275"/>
    <w:rPr>
      <w:rFonts w:cs="Times New Roman"/>
    </w:rPr>
  </w:style>
  <w:style w:type="character" w:customStyle="1" w:styleId="rvts37">
    <w:name w:val="rvts37"/>
    <w:basedOn w:val="a0"/>
    <w:uiPriority w:val="99"/>
    <w:rsid w:val="00E82275"/>
    <w:rPr>
      <w:rFonts w:cs="Times New Roman"/>
    </w:rPr>
  </w:style>
  <w:style w:type="table" w:styleId="a4">
    <w:name w:val="Table Grid"/>
    <w:basedOn w:val="a1"/>
    <w:uiPriority w:val="99"/>
    <w:rsid w:val="008E65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9">
    <w:name w:val="rvts9"/>
    <w:basedOn w:val="a0"/>
    <w:uiPriority w:val="99"/>
    <w:rsid w:val="008E6561"/>
    <w:rPr>
      <w:rFonts w:cs="Times New Roman"/>
    </w:rPr>
  </w:style>
  <w:style w:type="paragraph" w:customStyle="1" w:styleId="a5">
    <w:name w:val="Знак"/>
    <w:basedOn w:val="a"/>
    <w:uiPriority w:val="99"/>
    <w:rsid w:val="009A4298"/>
    <w:pPr>
      <w:spacing w:after="0" w:line="240" w:lineRule="auto"/>
    </w:pPr>
    <w:rPr>
      <w:rFonts w:ascii="Verdana" w:hAnsi="Verdana" w:cs="Verdana"/>
      <w:sz w:val="20"/>
      <w:szCs w:val="20"/>
      <w:lang w:val="en-US"/>
    </w:rPr>
  </w:style>
  <w:style w:type="paragraph" w:customStyle="1" w:styleId="1">
    <w:name w:val="Знак1"/>
    <w:basedOn w:val="a"/>
    <w:uiPriority w:val="99"/>
    <w:rsid w:val="005131CA"/>
    <w:pPr>
      <w:spacing w:after="0" w:line="240" w:lineRule="auto"/>
    </w:pPr>
    <w:rPr>
      <w:rFonts w:ascii="Verdana" w:hAnsi="Verdana" w:cs="Verdana"/>
      <w:sz w:val="20"/>
      <w:szCs w:val="20"/>
      <w:lang w:val="en-US"/>
    </w:rPr>
  </w:style>
  <w:style w:type="paragraph" w:customStyle="1" w:styleId="CharCharCharChar">
    <w:name w:val="Char Знак Знак Char Знак Знак Char Знак Знак Char Знак Знак"/>
    <w:basedOn w:val="a"/>
    <w:uiPriority w:val="99"/>
    <w:rsid w:val="009A29DA"/>
    <w:pPr>
      <w:spacing w:after="0" w:line="240" w:lineRule="auto"/>
    </w:pPr>
    <w:rPr>
      <w:rFonts w:ascii="Verdana" w:hAnsi="Verdana" w:cs="Verdana"/>
      <w:sz w:val="24"/>
      <w:szCs w:val="24"/>
      <w:lang w:val="en-US"/>
    </w:rPr>
  </w:style>
  <w:style w:type="paragraph" w:styleId="a6">
    <w:name w:val="Normal (Web)"/>
    <w:aliases w:val="Обычный (Web),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 Знак17,Знак17"/>
    <w:basedOn w:val="a"/>
    <w:link w:val="a7"/>
    <w:uiPriority w:val="99"/>
    <w:unhideWhenUsed/>
    <w:qFormat/>
    <w:rsid w:val="00DE56F3"/>
    <w:rPr>
      <w:rFonts w:ascii="Times New Roman" w:eastAsia="Times New Roman" w:hAnsi="Times New Roman"/>
      <w:sz w:val="24"/>
      <w:szCs w:val="24"/>
    </w:rPr>
  </w:style>
  <w:style w:type="character" w:customStyle="1" w:styleId="a7">
    <w:name w:val="Звичайний (веб) Знак"/>
    <w:aliases w:val="Обычный (Web) Знак,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 Знак17 Знак"/>
    <w:link w:val="a6"/>
    <w:uiPriority w:val="99"/>
    <w:locked/>
    <w:rsid w:val="00DE56F3"/>
    <w:rPr>
      <w:rFonts w:ascii="Times New Roman" w:eastAsia="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D54"/>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uiPriority w:val="99"/>
    <w:rsid w:val="00E82275"/>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23">
    <w:name w:val="rvts23"/>
    <w:basedOn w:val="a0"/>
    <w:uiPriority w:val="99"/>
    <w:rsid w:val="00E82275"/>
    <w:rPr>
      <w:rFonts w:cs="Times New Roman"/>
    </w:rPr>
  </w:style>
  <w:style w:type="paragraph" w:customStyle="1" w:styleId="rvps2">
    <w:name w:val="rvps2"/>
    <w:basedOn w:val="a"/>
    <w:rsid w:val="00E82275"/>
    <w:pPr>
      <w:spacing w:before="100" w:beforeAutospacing="1" w:after="100" w:afterAutospacing="1" w:line="240" w:lineRule="auto"/>
    </w:pPr>
    <w:rPr>
      <w:rFonts w:ascii="Times New Roman" w:eastAsia="Times New Roman" w:hAnsi="Times New Roman"/>
      <w:sz w:val="24"/>
      <w:szCs w:val="24"/>
      <w:lang w:eastAsia="uk-UA"/>
    </w:rPr>
  </w:style>
  <w:style w:type="character" w:styleId="a3">
    <w:name w:val="Hyperlink"/>
    <w:basedOn w:val="a0"/>
    <w:uiPriority w:val="99"/>
    <w:semiHidden/>
    <w:rsid w:val="00E82275"/>
    <w:rPr>
      <w:rFonts w:cs="Times New Roman"/>
      <w:color w:val="0000FF"/>
      <w:u w:val="single"/>
    </w:rPr>
  </w:style>
  <w:style w:type="paragraph" w:customStyle="1" w:styleId="rvps14">
    <w:name w:val="rvps14"/>
    <w:basedOn w:val="a"/>
    <w:uiPriority w:val="99"/>
    <w:rsid w:val="00E82275"/>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82">
    <w:name w:val="rvts82"/>
    <w:basedOn w:val="a0"/>
    <w:uiPriority w:val="99"/>
    <w:rsid w:val="00E82275"/>
    <w:rPr>
      <w:rFonts w:cs="Times New Roman"/>
    </w:rPr>
  </w:style>
  <w:style w:type="character" w:customStyle="1" w:styleId="rvts46">
    <w:name w:val="rvts46"/>
    <w:basedOn w:val="a0"/>
    <w:uiPriority w:val="99"/>
    <w:rsid w:val="00E82275"/>
    <w:rPr>
      <w:rFonts w:cs="Times New Roman"/>
    </w:rPr>
  </w:style>
  <w:style w:type="character" w:customStyle="1" w:styleId="rvts11">
    <w:name w:val="rvts11"/>
    <w:basedOn w:val="a0"/>
    <w:uiPriority w:val="99"/>
    <w:rsid w:val="00E82275"/>
    <w:rPr>
      <w:rFonts w:cs="Times New Roman"/>
    </w:rPr>
  </w:style>
  <w:style w:type="character" w:customStyle="1" w:styleId="rvts37">
    <w:name w:val="rvts37"/>
    <w:basedOn w:val="a0"/>
    <w:uiPriority w:val="99"/>
    <w:rsid w:val="00E82275"/>
    <w:rPr>
      <w:rFonts w:cs="Times New Roman"/>
    </w:rPr>
  </w:style>
  <w:style w:type="table" w:styleId="a4">
    <w:name w:val="Table Grid"/>
    <w:basedOn w:val="a1"/>
    <w:uiPriority w:val="99"/>
    <w:rsid w:val="008E65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9">
    <w:name w:val="rvts9"/>
    <w:basedOn w:val="a0"/>
    <w:uiPriority w:val="99"/>
    <w:rsid w:val="008E6561"/>
    <w:rPr>
      <w:rFonts w:cs="Times New Roman"/>
    </w:rPr>
  </w:style>
  <w:style w:type="paragraph" w:customStyle="1" w:styleId="a5">
    <w:name w:val="Знак"/>
    <w:basedOn w:val="a"/>
    <w:uiPriority w:val="99"/>
    <w:rsid w:val="009A4298"/>
    <w:pPr>
      <w:spacing w:after="0" w:line="240" w:lineRule="auto"/>
    </w:pPr>
    <w:rPr>
      <w:rFonts w:ascii="Verdana" w:hAnsi="Verdana" w:cs="Verdana"/>
      <w:sz w:val="20"/>
      <w:szCs w:val="20"/>
      <w:lang w:val="en-US"/>
    </w:rPr>
  </w:style>
  <w:style w:type="paragraph" w:customStyle="1" w:styleId="1">
    <w:name w:val="Знак1"/>
    <w:basedOn w:val="a"/>
    <w:uiPriority w:val="99"/>
    <w:rsid w:val="005131CA"/>
    <w:pPr>
      <w:spacing w:after="0" w:line="240" w:lineRule="auto"/>
    </w:pPr>
    <w:rPr>
      <w:rFonts w:ascii="Verdana" w:hAnsi="Verdana" w:cs="Verdana"/>
      <w:sz w:val="20"/>
      <w:szCs w:val="20"/>
      <w:lang w:val="en-US"/>
    </w:rPr>
  </w:style>
  <w:style w:type="paragraph" w:customStyle="1" w:styleId="CharCharCharChar">
    <w:name w:val="Char Знак Знак Char Знак Знак Char Знак Знак Char Знак Знак"/>
    <w:basedOn w:val="a"/>
    <w:uiPriority w:val="99"/>
    <w:rsid w:val="009A29DA"/>
    <w:pPr>
      <w:spacing w:after="0" w:line="240" w:lineRule="auto"/>
    </w:pPr>
    <w:rPr>
      <w:rFonts w:ascii="Verdana" w:hAnsi="Verdana" w:cs="Verdana"/>
      <w:sz w:val="24"/>
      <w:szCs w:val="24"/>
      <w:lang w:val="en-US"/>
    </w:rPr>
  </w:style>
  <w:style w:type="paragraph" w:styleId="a6">
    <w:name w:val="Normal (Web)"/>
    <w:aliases w:val="Обычный (Web),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 Знак17,Знак17"/>
    <w:basedOn w:val="a"/>
    <w:link w:val="a7"/>
    <w:uiPriority w:val="99"/>
    <w:unhideWhenUsed/>
    <w:qFormat/>
    <w:rsid w:val="00DE56F3"/>
    <w:rPr>
      <w:rFonts w:ascii="Times New Roman" w:eastAsia="Times New Roman" w:hAnsi="Times New Roman"/>
      <w:sz w:val="24"/>
      <w:szCs w:val="24"/>
    </w:rPr>
  </w:style>
  <w:style w:type="character" w:customStyle="1" w:styleId="a7">
    <w:name w:val="Звичайний (веб) Знак"/>
    <w:aliases w:val="Обычный (Web) Знак,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 Знак17 Знак"/>
    <w:link w:val="a6"/>
    <w:uiPriority w:val="99"/>
    <w:locked/>
    <w:rsid w:val="00DE56F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726628">
      <w:marLeft w:val="0"/>
      <w:marRight w:val="0"/>
      <w:marTop w:val="0"/>
      <w:marBottom w:val="0"/>
      <w:divBdr>
        <w:top w:val="none" w:sz="0" w:space="0" w:color="auto"/>
        <w:left w:val="none" w:sz="0" w:space="0" w:color="auto"/>
        <w:bottom w:val="none" w:sz="0" w:space="0" w:color="auto"/>
        <w:right w:val="none" w:sz="0" w:space="0" w:color="auto"/>
      </w:divBdr>
    </w:div>
    <w:div w:id="997726629">
      <w:marLeft w:val="0"/>
      <w:marRight w:val="0"/>
      <w:marTop w:val="0"/>
      <w:marBottom w:val="0"/>
      <w:divBdr>
        <w:top w:val="none" w:sz="0" w:space="0" w:color="auto"/>
        <w:left w:val="none" w:sz="0" w:space="0" w:color="auto"/>
        <w:bottom w:val="none" w:sz="0" w:space="0" w:color="auto"/>
        <w:right w:val="none" w:sz="0" w:space="0" w:color="auto"/>
      </w:divBdr>
    </w:div>
    <w:div w:id="997726630">
      <w:marLeft w:val="0"/>
      <w:marRight w:val="0"/>
      <w:marTop w:val="0"/>
      <w:marBottom w:val="0"/>
      <w:divBdr>
        <w:top w:val="none" w:sz="0" w:space="0" w:color="auto"/>
        <w:left w:val="none" w:sz="0" w:space="0" w:color="auto"/>
        <w:bottom w:val="none" w:sz="0" w:space="0" w:color="auto"/>
        <w:right w:val="none" w:sz="0" w:space="0" w:color="auto"/>
      </w:divBdr>
    </w:div>
    <w:div w:id="997726631">
      <w:marLeft w:val="0"/>
      <w:marRight w:val="0"/>
      <w:marTop w:val="0"/>
      <w:marBottom w:val="0"/>
      <w:divBdr>
        <w:top w:val="none" w:sz="0" w:space="0" w:color="auto"/>
        <w:left w:val="none" w:sz="0" w:space="0" w:color="auto"/>
        <w:bottom w:val="none" w:sz="0" w:space="0" w:color="auto"/>
        <w:right w:val="none" w:sz="0" w:space="0" w:color="auto"/>
      </w:divBdr>
    </w:div>
    <w:div w:id="997726632">
      <w:marLeft w:val="0"/>
      <w:marRight w:val="0"/>
      <w:marTop w:val="0"/>
      <w:marBottom w:val="0"/>
      <w:divBdr>
        <w:top w:val="none" w:sz="0" w:space="0" w:color="auto"/>
        <w:left w:val="none" w:sz="0" w:space="0" w:color="auto"/>
        <w:bottom w:val="none" w:sz="0" w:space="0" w:color="auto"/>
        <w:right w:val="none" w:sz="0" w:space="0" w:color="auto"/>
      </w:divBdr>
    </w:div>
    <w:div w:id="997726633">
      <w:marLeft w:val="0"/>
      <w:marRight w:val="0"/>
      <w:marTop w:val="0"/>
      <w:marBottom w:val="0"/>
      <w:divBdr>
        <w:top w:val="none" w:sz="0" w:space="0" w:color="auto"/>
        <w:left w:val="none" w:sz="0" w:space="0" w:color="auto"/>
        <w:bottom w:val="none" w:sz="0" w:space="0" w:color="auto"/>
        <w:right w:val="none" w:sz="0" w:space="0" w:color="auto"/>
      </w:divBdr>
    </w:div>
    <w:div w:id="997726635">
      <w:marLeft w:val="0"/>
      <w:marRight w:val="0"/>
      <w:marTop w:val="0"/>
      <w:marBottom w:val="0"/>
      <w:divBdr>
        <w:top w:val="none" w:sz="0" w:space="0" w:color="auto"/>
        <w:left w:val="none" w:sz="0" w:space="0" w:color="auto"/>
        <w:bottom w:val="none" w:sz="0" w:space="0" w:color="auto"/>
        <w:right w:val="none" w:sz="0" w:space="0" w:color="auto"/>
      </w:divBdr>
    </w:div>
    <w:div w:id="997726636">
      <w:marLeft w:val="0"/>
      <w:marRight w:val="0"/>
      <w:marTop w:val="0"/>
      <w:marBottom w:val="0"/>
      <w:divBdr>
        <w:top w:val="none" w:sz="0" w:space="0" w:color="auto"/>
        <w:left w:val="none" w:sz="0" w:space="0" w:color="auto"/>
        <w:bottom w:val="none" w:sz="0" w:space="0" w:color="auto"/>
        <w:right w:val="none" w:sz="0" w:space="0" w:color="auto"/>
      </w:divBdr>
    </w:div>
    <w:div w:id="997726637">
      <w:marLeft w:val="0"/>
      <w:marRight w:val="0"/>
      <w:marTop w:val="0"/>
      <w:marBottom w:val="0"/>
      <w:divBdr>
        <w:top w:val="none" w:sz="0" w:space="0" w:color="auto"/>
        <w:left w:val="none" w:sz="0" w:space="0" w:color="auto"/>
        <w:bottom w:val="none" w:sz="0" w:space="0" w:color="auto"/>
        <w:right w:val="none" w:sz="0" w:space="0" w:color="auto"/>
      </w:divBdr>
      <w:divsChild>
        <w:div w:id="99772663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922-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460</Words>
  <Characters>2623</Characters>
  <Application>Microsoft Office Word</Application>
  <DocSecurity>0</DocSecurity>
  <Lines>21</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ОГОЛОШЕННЯ</vt:lpstr>
      <vt:lpstr>ОГОЛОШЕННЯ</vt:lpstr>
    </vt:vector>
  </TitlesOfParts>
  <Company/>
  <LinksUpToDate>false</LinksUpToDate>
  <CharactersWithSpaces>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ОГОЛОШЕННЯ</dc:title>
  <dc:creator>User</dc:creator>
  <cp:lastModifiedBy>user</cp:lastModifiedBy>
  <cp:revision>6</cp:revision>
  <cp:lastPrinted>2026-09-30T06:10:00Z</cp:lastPrinted>
  <dcterms:created xsi:type="dcterms:W3CDTF">2025-01-03T11:31:00Z</dcterms:created>
  <dcterms:modified xsi:type="dcterms:W3CDTF">2026-09-30T06:10:00Z</dcterms:modified>
</cp:coreProperties>
</file>